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D511B2" w:rsidRDefault="00C9742C">
      <w:pPr>
        <w:ind w:firstLine="567"/>
        <w:jc w:val="center"/>
        <w:rPr>
          <w:sz w:val="24"/>
          <w:szCs w:val="24"/>
        </w:rPr>
      </w:pPr>
      <w:r w:rsidRPr="00D511B2">
        <w:rPr>
          <w:b/>
          <w:bCs/>
          <w:sz w:val="24"/>
          <w:szCs w:val="24"/>
        </w:rPr>
        <w:t xml:space="preserve"> участия в долевом строительстве </w:t>
      </w:r>
    </w:p>
    <w:p w:rsidR="00FD3D81" w:rsidRPr="00D511B2" w:rsidRDefault="00C9742C">
      <w:pPr>
        <w:rPr>
          <w:sz w:val="24"/>
          <w:szCs w:val="24"/>
        </w:rPr>
      </w:pPr>
      <w:r w:rsidRPr="00D511B2">
        <w:rPr>
          <w:sz w:val="24"/>
          <w:szCs w:val="24"/>
        </w:rPr>
        <w:t xml:space="preserve">г. </w:t>
      </w:r>
      <w:r w:rsidR="00A82688">
        <w:rPr>
          <w:sz w:val="24"/>
          <w:szCs w:val="24"/>
        </w:rPr>
        <w:t>Тихорецк</w:t>
      </w:r>
      <w:r w:rsidRPr="00D511B2">
        <w:rPr>
          <w:sz w:val="24"/>
          <w:szCs w:val="24"/>
        </w:rPr>
        <w:t xml:space="preserve"> </w:t>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t xml:space="preserve">                              </w:t>
      </w:r>
      <w:r w:rsidR="00A82688">
        <w:rPr>
          <w:sz w:val="24"/>
          <w:szCs w:val="24"/>
        </w:rPr>
        <w:t xml:space="preserve">                </w:t>
      </w:r>
      <w:r w:rsidRPr="00D511B2">
        <w:rPr>
          <w:sz w:val="24"/>
          <w:szCs w:val="24"/>
        </w:rPr>
        <w:t xml:space="preserve">   «___» ______ 202</w:t>
      </w:r>
      <w:r w:rsidR="00A351F0" w:rsidRPr="00D511B2">
        <w:rPr>
          <w:sz w:val="24"/>
          <w:szCs w:val="24"/>
        </w:rPr>
        <w:t>_</w:t>
      </w:r>
      <w:r w:rsidR="00B8735F" w:rsidRPr="00D511B2">
        <w:rPr>
          <w:sz w:val="24"/>
          <w:szCs w:val="24"/>
        </w:rPr>
        <w:t>_</w:t>
      </w:r>
      <w:r w:rsidRPr="00D511B2">
        <w:rPr>
          <w:sz w:val="24"/>
          <w:szCs w:val="24"/>
        </w:rPr>
        <w:t>г.</w:t>
      </w:r>
    </w:p>
    <w:p w:rsidR="00FD3D81" w:rsidRPr="00D511B2" w:rsidRDefault="00FD3D81">
      <w:pPr>
        <w:rPr>
          <w:sz w:val="24"/>
          <w:szCs w:val="24"/>
        </w:rPr>
      </w:pPr>
    </w:p>
    <w:p w:rsidR="00FD3D81" w:rsidRPr="00A82688" w:rsidRDefault="00B84C11" w:rsidP="00A82688">
      <w:pPr>
        <w:ind w:firstLine="567"/>
        <w:jc w:val="both"/>
        <w:rPr>
          <w:sz w:val="24"/>
          <w:szCs w:val="24"/>
        </w:rPr>
      </w:pPr>
      <w:r w:rsidRPr="00A82688">
        <w:rPr>
          <w:b/>
          <w:sz w:val="24"/>
          <w:szCs w:val="24"/>
        </w:rPr>
        <w:t>Акционерное общество Специализированный застройщик «Агропромышленный строительный комбинат</w:t>
      </w:r>
      <w:r w:rsidR="00A82688">
        <w:rPr>
          <w:b/>
          <w:sz w:val="24"/>
          <w:szCs w:val="24"/>
        </w:rPr>
        <w:t xml:space="preserve">  </w:t>
      </w:r>
      <w:r w:rsidR="00A82688" w:rsidRPr="00A82688">
        <w:rPr>
          <w:b/>
          <w:sz w:val="24"/>
          <w:szCs w:val="24"/>
        </w:rPr>
        <w:t>«Гулькевичский»</w:t>
      </w:r>
      <w:r w:rsidR="00A82688">
        <w:t xml:space="preserve"> </w:t>
      </w:r>
      <w:r w:rsidRPr="00A82688">
        <w:rPr>
          <w:sz w:val="24"/>
          <w:szCs w:val="24"/>
        </w:rPr>
        <w:t xml:space="preserve"> </w:t>
      </w:r>
      <w:r w:rsidR="00C9742C" w:rsidRPr="00A82688">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w:t>
      </w:r>
      <w:r w:rsidR="00A82688" w:rsidRPr="00A82688">
        <w:rPr>
          <w:sz w:val="24"/>
          <w:szCs w:val="24"/>
        </w:rPr>
        <w:t>23.12.1994</w:t>
      </w:r>
      <w:r w:rsidR="00C9742C" w:rsidRPr="00A82688">
        <w:rPr>
          <w:sz w:val="24"/>
          <w:szCs w:val="24"/>
        </w:rPr>
        <w:t xml:space="preserve">, основной государственный регистрационный номер (ОГРН) </w:t>
      </w:r>
      <w:r w:rsidR="00A82688" w:rsidRPr="00A82688">
        <w:rPr>
          <w:sz w:val="24"/>
          <w:szCs w:val="24"/>
        </w:rPr>
        <w:t>1022303582784</w:t>
      </w:r>
      <w:r w:rsidR="00C9742C" w:rsidRPr="00A82688">
        <w:rPr>
          <w:sz w:val="24"/>
          <w:szCs w:val="24"/>
        </w:rPr>
        <w:t xml:space="preserve">, ИНН </w:t>
      </w:r>
      <w:r w:rsidR="00A82688" w:rsidRPr="00A82688">
        <w:rPr>
          <w:sz w:val="24"/>
          <w:szCs w:val="24"/>
        </w:rPr>
        <w:t>2329007878</w:t>
      </w:r>
      <w:r w:rsidR="00C9742C" w:rsidRPr="00A82688">
        <w:rPr>
          <w:sz w:val="24"/>
          <w:szCs w:val="24"/>
        </w:rPr>
        <w:t xml:space="preserve">/КПП </w:t>
      </w:r>
      <w:r w:rsidR="00A82688" w:rsidRPr="00A82688">
        <w:rPr>
          <w:sz w:val="24"/>
          <w:szCs w:val="24"/>
        </w:rPr>
        <w:t>232901001, адрес: 352192</w:t>
      </w:r>
      <w:r w:rsidR="00C9742C" w:rsidRPr="00A82688">
        <w:rPr>
          <w:sz w:val="24"/>
          <w:szCs w:val="24"/>
        </w:rPr>
        <w:t xml:space="preserve">, Краснодарский край, </w:t>
      </w:r>
      <w:r w:rsidR="00A82688" w:rsidRPr="00A82688">
        <w:rPr>
          <w:sz w:val="24"/>
          <w:szCs w:val="24"/>
        </w:rPr>
        <w:t xml:space="preserve">р-н </w:t>
      </w:r>
      <w:r w:rsidR="00A82688" w:rsidRPr="00A82688">
        <w:rPr>
          <w:bCs/>
          <w:sz w:val="24"/>
          <w:szCs w:val="24"/>
          <w:shd w:val="clear" w:color="auto" w:fill="FFFFFF"/>
        </w:rPr>
        <w:t>Гулькевичский</w:t>
      </w:r>
      <w:r w:rsidR="00C9742C" w:rsidRPr="00A82688">
        <w:rPr>
          <w:bCs/>
          <w:sz w:val="24"/>
          <w:szCs w:val="24"/>
          <w:shd w:val="clear" w:color="auto" w:fill="FFFFFF"/>
        </w:rPr>
        <w:t>, г. Гулькевичи, ул. Энергетиков, д. 29</w:t>
      </w:r>
      <w:r w:rsidR="00C9742C" w:rsidRPr="00A82688">
        <w:rPr>
          <w:sz w:val="24"/>
          <w:szCs w:val="24"/>
        </w:rPr>
        <w:t>), именуемое в дальнейшем</w:t>
      </w:r>
      <w:r w:rsidR="00C9742C" w:rsidRPr="00A82688">
        <w:rPr>
          <w:rFonts w:eastAsia="MS Mincho"/>
          <w:sz w:val="24"/>
          <w:szCs w:val="24"/>
        </w:rPr>
        <w:t xml:space="preserve"> </w:t>
      </w:r>
      <w:r w:rsidR="00C9742C" w:rsidRPr="00A82688">
        <w:rPr>
          <w:rFonts w:eastAsia="MS Mincho"/>
          <w:b/>
          <w:bCs/>
          <w:sz w:val="24"/>
          <w:szCs w:val="24"/>
        </w:rPr>
        <w:t xml:space="preserve">«Застройщик», </w:t>
      </w:r>
      <w:r w:rsidR="00C9742C" w:rsidRPr="00A82688">
        <w:rPr>
          <w:rFonts w:eastAsia="MS Mincho"/>
          <w:bCs/>
          <w:sz w:val="24"/>
          <w:szCs w:val="24"/>
        </w:rPr>
        <w:t xml:space="preserve">в лице </w:t>
      </w:r>
      <w:r w:rsidR="007763F0" w:rsidRPr="00A82688">
        <w:rPr>
          <w:rFonts w:eastAsia="MS Mincho"/>
          <w:bCs/>
          <w:sz w:val="24"/>
          <w:szCs w:val="24"/>
        </w:rPr>
        <w:t>_______________</w:t>
      </w:r>
      <w:r w:rsidR="00C9742C" w:rsidRPr="00A82688">
        <w:rPr>
          <w:rFonts w:eastAsia="MS Mincho"/>
          <w:bCs/>
          <w:sz w:val="24"/>
          <w:szCs w:val="24"/>
        </w:rPr>
        <w:t xml:space="preserve">, </w:t>
      </w:r>
      <w:r w:rsidR="00C9742C" w:rsidRPr="00A82688">
        <w:rPr>
          <w:sz w:val="24"/>
          <w:szCs w:val="24"/>
        </w:rPr>
        <w:t xml:space="preserve">действующего на основании </w:t>
      </w:r>
      <w:r w:rsidR="007763F0" w:rsidRPr="00A82688">
        <w:rPr>
          <w:sz w:val="24"/>
          <w:szCs w:val="24"/>
        </w:rPr>
        <w:t>______</w:t>
      </w:r>
      <w:r w:rsidR="00C9742C" w:rsidRPr="00A82688">
        <w:rPr>
          <w:rFonts w:eastAsia="MS Mincho"/>
          <w:bCs/>
          <w:sz w:val="24"/>
          <w:szCs w:val="24"/>
        </w:rPr>
        <w:t>, с одной стороны, и</w:t>
      </w:r>
    </w:p>
    <w:p w:rsidR="00FD3D81" w:rsidRPr="00D511B2" w:rsidRDefault="00C9742C">
      <w:pPr>
        <w:ind w:firstLine="567"/>
        <w:jc w:val="both"/>
        <w:rPr>
          <w:sz w:val="24"/>
          <w:szCs w:val="24"/>
        </w:rPr>
      </w:pPr>
      <w:r w:rsidRPr="003141D7">
        <w:rPr>
          <w:rFonts w:eastAsia="MS Mincho"/>
          <w:b/>
          <w:sz w:val="24"/>
          <w:szCs w:val="24"/>
          <w:highlight w:val="yellow"/>
        </w:rPr>
        <w:t>Гражданин РФ ____________,</w:t>
      </w:r>
      <w:r w:rsidRPr="003141D7">
        <w:rPr>
          <w:rFonts w:eastAsia="MS Mincho"/>
          <w:sz w:val="24"/>
          <w:szCs w:val="24"/>
          <w:highlight w:val="yellow"/>
        </w:rPr>
        <w:t xml:space="preserve"> ________ года рождения, мес</w:t>
      </w:r>
      <w:r w:rsidR="003141D7" w:rsidRPr="003141D7">
        <w:rPr>
          <w:rFonts w:eastAsia="MS Mincho"/>
          <w:sz w:val="24"/>
          <w:szCs w:val="24"/>
          <w:highlight w:val="yellow"/>
        </w:rPr>
        <w:t>то рождения___________, пол: _______</w:t>
      </w:r>
      <w:r w:rsidRPr="003141D7">
        <w:rPr>
          <w:rFonts w:eastAsia="MS Mincho"/>
          <w:sz w:val="24"/>
          <w:szCs w:val="24"/>
          <w:highlight w:val="yellow"/>
        </w:rPr>
        <w:t>., паспорт: _________, выдан: _____________, код подразделения: ________, СНИЛС: ___________, зарегистрирован по адресу: _______________,</w:t>
      </w:r>
      <w:r w:rsidRPr="00D511B2">
        <w:rPr>
          <w:rFonts w:eastAsia="MS Mincho"/>
          <w:sz w:val="24"/>
          <w:szCs w:val="24"/>
        </w:rPr>
        <w:t xml:space="preserve"> именуемый в дальнейшем </w:t>
      </w:r>
      <w:r w:rsidRPr="00D511B2">
        <w:rPr>
          <w:rFonts w:eastAsia="MS Mincho"/>
          <w:b/>
          <w:sz w:val="24"/>
          <w:szCs w:val="24"/>
        </w:rPr>
        <w:t>«Участник долевого строительства»</w:t>
      </w:r>
      <w:r w:rsidRPr="00D511B2">
        <w:rPr>
          <w:rFonts w:eastAsia="MS Mincho"/>
          <w:sz w:val="24"/>
          <w:szCs w:val="24"/>
        </w:rPr>
        <w:t xml:space="preserve">, с </w:t>
      </w:r>
      <w:r w:rsidRPr="00D511B2">
        <w:rPr>
          <w:sz w:val="24"/>
          <w:szCs w:val="24"/>
        </w:rPr>
        <w:t>другой стороны, далее именуемые «</w:t>
      </w:r>
      <w:r w:rsidRPr="00D511B2">
        <w:rPr>
          <w:b/>
          <w:sz w:val="24"/>
          <w:szCs w:val="24"/>
        </w:rPr>
        <w:t>Стороны</w:t>
      </w:r>
      <w:r w:rsidRPr="00D511B2">
        <w:rPr>
          <w:sz w:val="24"/>
          <w:szCs w:val="24"/>
        </w:rPr>
        <w:t>»,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w:t>
      </w:r>
      <w:r w:rsidR="00B86724">
        <w:rPr>
          <w:sz w:val="24"/>
          <w:szCs w:val="24"/>
        </w:rPr>
        <w:t xml:space="preserve"> </w:t>
      </w:r>
      <w:r w:rsidR="004851F0">
        <w:rPr>
          <w:sz w:val="24"/>
          <w:szCs w:val="24"/>
        </w:rPr>
        <w:t>–</w:t>
      </w:r>
      <w:r w:rsidRPr="00D511B2">
        <w:rPr>
          <w:sz w:val="24"/>
          <w:szCs w:val="24"/>
        </w:rPr>
        <w:t xml:space="preserve"> </w:t>
      </w:r>
      <w:r w:rsidR="004851F0">
        <w:rPr>
          <w:sz w:val="24"/>
          <w:szCs w:val="24"/>
        </w:rPr>
        <w:t>«</w:t>
      </w:r>
      <w:r w:rsidRPr="00D511B2">
        <w:rPr>
          <w:b/>
          <w:sz w:val="24"/>
          <w:szCs w:val="24"/>
        </w:rPr>
        <w:t>Закон</w:t>
      </w:r>
      <w:r w:rsidRPr="00D511B2">
        <w:rPr>
          <w:sz w:val="24"/>
          <w:szCs w:val="24"/>
        </w:rPr>
        <w:t xml:space="preserve"> </w:t>
      </w:r>
      <w:r w:rsidRPr="00D511B2">
        <w:rPr>
          <w:b/>
          <w:sz w:val="24"/>
          <w:szCs w:val="24"/>
        </w:rPr>
        <w:t>214-ФЗ</w:t>
      </w:r>
      <w:r w:rsidR="004851F0">
        <w:rPr>
          <w:b/>
          <w:sz w:val="24"/>
          <w:szCs w:val="24"/>
        </w:rPr>
        <w:t>»</w:t>
      </w:r>
      <w:r w:rsidRPr="00D511B2">
        <w:rPr>
          <w:sz w:val="24"/>
          <w:szCs w:val="24"/>
        </w:rPr>
        <w:t xml:space="preserve">), заключили настоящий договор участия в долевом строительстве (далее по тексту именуется </w:t>
      </w:r>
      <w:r w:rsidR="004851F0">
        <w:rPr>
          <w:sz w:val="24"/>
          <w:szCs w:val="24"/>
        </w:rPr>
        <w:t xml:space="preserve">          - «</w:t>
      </w:r>
      <w:r w:rsidRPr="00D511B2">
        <w:rPr>
          <w:b/>
          <w:sz w:val="24"/>
          <w:szCs w:val="24"/>
        </w:rPr>
        <w:t>Договор</w:t>
      </w:r>
      <w:r w:rsidR="004851F0">
        <w:rPr>
          <w:b/>
          <w:sz w:val="24"/>
          <w:szCs w:val="24"/>
        </w:rPr>
        <w:t>»</w:t>
      </w:r>
      <w:r w:rsidRPr="00D511B2">
        <w:rPr>
          <w:sz w:val="24"/>
          <w:szCs w:val="24"/>
        </w:rPr>
        <w:t>) о нижеследующем:</w:t>
      </w:r>
    </w:p>
    <w:p w:rsidR="00FD3D81" w:rsidRPr="00D511B2" w:rsidRDefault="00FD3D81">
      <w:pPr>
        <w:pStyle w:val="7"/>
        <w:ind w:firstLine="567"/>
        <w:jc w:val="center"/>
        <w:rPr>
          <w:sz w:val="24"/>
          <w:szCs w:val="24"/>
        </w:rPr>
      </w:pPr>
    </w:p>
    <w:p w:rsidR="00FD3D81" w:rsidRPr="00D511B2" w:rsidRDefault="00C9742C">
      <w:pPr>
        <w:pStyle w:val="7"/>
        <w:ind w:firstLine="567"/>
        <w:jc w:val="center"/>
        <w:rPr>
          <w:sz w:val="24"/>
          <w:szCs w:val="24"/>
        </w:rPr>
      </w:pPr>
      <w:r w:rsidRPr="00D511B2">
        <w:rPr>
          <w:sz w:val="24"/>
          <w:szCs w:val="24"/>
        </w:rPr>
        <w:t>1. Предмет договора</w:t>
      </w:r>
    </w:p>
    <w:p w:rsidR="00FD3D81" w:rsidRPr="00D511B2" w:rsidRDefault="00FD3D81">
      <w:pPr>
        <w:ind w:firstLine="567"/>
        <w:jc w:val="both"/>
        <w:rPr>
          <w:sz w:val="24"/>
          <w:szCs w:val="24"/>
        </w:rPr>
      </w:pPr>
    </w:p>
    <w:p w:rsidR="00FD3D81" w:rsidRPr="00D511B2" w:rsidRDefault="00C9742C">
      <w:pPr>
        <w:ind w:firstLine="567"/>
        <w:jc w:val="both"/>
        <w:rPr>
          <w:sz w:val="24"/>
          <w:szCs w:val="24"/>
        </w:rPr>
      </w:pPr>
      <w:r w:rsidRPr="00D511B2">
        <w:rPr>
          <w:sz w:val="24"/>
          <w:szCs w:val="24"/>
        </w:rPr>
        <w:t xml:space="preserve">1.1. По настоящему Договору </w:t>
      </w:r>
      <w:r w:rsidRPr="00D511B2">
        <w:rPr>
          <w:bCs/>
          <w:sz w:val="24"/>
          <w:szCs w:val="24"/>
        </w:rPr>
        <w:t>Застройщик</w:t>
      </w:r>
      <w:r w:rsidRPr="00D511B2">
        <w:rPr>
          <w:b/>
          <w:bCs/>
          <w:sz w:val="24"/>
          <w:szCs w:val="24"/>
        </w:rPr>
        <w:t xml:space="preserve"> </w:t>
      </w:r>
      <w:r w:rsidRPr="00D511B2">
        <w:rPr>
          <w:sz w:val="24"/>
          <w:szCs w:val="24"/>
        </w:rPr>
        <w:t>обязуется в предусмотренный Договором срок</w:t>
      </w:r>
      <w:r w:rsidRPr="00D511B2">
        <w:rPr>
          <w:b/>
          <w:bCs/>
          <w:sz w:val="24"/>
          <w:szCs w:val="24"/>
        </w:rPr>
        <w:t xml:space="preserve"> </w:t>
      </w:r>
      <w:r w:rsidRPr="00D511B2">
        <w:rPr>
          <w:sz w:val="24"/>
          <w:szCs w:val="24"/>
        </w:rPr>
        <w:t xml:space="preserve">своими силами и (или) с привлечением других лиц построить многоквартирный дом </w:t>
      </w:r>
      <w:r w:rsidR="00202B86">
        <w:rPr>
          <w:sz w:val="24"/>
          <w:szCs w:val="24"/>
        </w:rPr>
        <w:t xml:space="preserve">                          </w:t>
      </w:r>
      <w:r w:rsidRPr="005F0994">
        <w:rPr>
          <w:rFonts w:eastAsia="Calibri"/>
          <w:b/>
          <w:iCs/>
          <w:sz w:val="24"/>
          <w:szCs w:val="24"/>
        </w:rPr>
        <w:t>«</w:t>
      </w:r>
      <w:r w:rsidR="00202B86" w:rsidRPr="005F0994">
        <w:rPr>
          <w:b/>
          <w:sz w:val="24"/>
          <w:szCs w:val="24"/>
        </w:rPr>
        <w:t>5-ти этажный 75-квартирный жилой дом»</w:t>
      </w:r>
      <w:r w:rsidR="00B30CDC">
        <w:rPr>
          <w:sz w:val="24"/>
          <w:szCs w:val="24"/>
        </w:rPr>
        <w:t xml:space="preserve"> по строительному адресу: </w:t>
      </w:r>
      <w:r w:rsidR="00B30CDC" w:rsidRPr="005F0994">
        <w:rPr>
          <w:sz w:val="24"/>
          <w:szCs w:val="24"/>
        </w:rPr>
        <w:t>Краснодарский край, Тихорецкий муниципальный район, Тихорецкое городское поселение, город Тихорецк, улица Краснооктябрьская, 60,</w:t>
      </w:r>
      <w:r w:rsidR="00202B86">
        <w:rPr>
          <w:sz w:val="24"/>
          <w:szCs w:val="24"/>
        </w:rPr>
        <w:t xml:space="preserve"> </w:t>
      </w:r>
      <w:r w:rsidRPr="00D511B2">
        <w:rPr>
          <w:sz w:val="24"/>
          <w:szCs w:val="24"/>
        </w:rPr>
        <w:t>(далее – «</w:t>
      </w:r>
      <w:r w:rsidRPr="00D511B2">
        <w:rPr>
          <w:b/>
          <w:sz w:val="24"/>
          <w:szCs w:val="24"/>
        </w:rPr>
        <w:t>Дом</w:t>
      </w:r>
      <w:r w:rsidRPr="00D511B2">
        <w:rPr>
          <w:sz w:val="24"/>
          <w:szCs w:val="24"/>
        </w:rPr>
        <w:t xml:space="preserve">») и после получения разрешения на ввод Дома в эксплуатацию передать </w:t>
      </w:r>
      <w:r w:rsidR="004851F0">
        <w:rPr>
          <w:b/>
          <w:bCs/>
          <w:sz w:val="24"/>
          <w:szCs w:val="24"/>
        </w:rPr>
        <w:t>О</w:t>
      </w:r>
      <w:r w:rsidRPr="00D511B2">
        <w:rPr>
          <w:b/>
          <w:bCs/>
          <w:sz w:val="24"/>
          <w:szCs w:val="24"/>
        </w:rPr>
        <w:t xml:space="preserve">бъект долевого строительства </w:t>
      </w:r>
      <w:r w:rsidRPr="00D511B2">
        <w:rPr>
          <w:bCs/>
          <w:sz w:val="24"/>
          <w:szCs w:val="24"/>
        </w:rPr>
        <w:t>в составе Дома</w:t>
      </w:r>
      <w:r w:rsidRPr="00D511B2">
        <w:rPr>
          <w:sz w:val="24"/>
          <w:szCs w:val="24"/>
        </w:rPr>
        <w:t xml:space="preserve"> Участнику долевого строительства, а </w:t>
      </w:r>
      <w:r w:rsidRPr="00D511B2">
        <w:rPr>
          <w:bCs/>
          <w:sz w:val="24"/>
          <w:szCs w:val="24"/>
        </w:rPr>
        <w:t>Участник долевого строительства</w:t>
      </w:r>
      <w:r w:rsidRPr="00D511B2">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202B86" w:rsidRDefault="00C9742C">
      <w:pPr>
        <w:shd w:val="clear" w:color="auto" w:fill="FFFFFF"/>
        <w:ind w:firstLine="567"/>
        <w:jc w:val="both"/>
        <w:rPr>
          <w:sz w:val="24"/>
          <w:szCs w:val="24"/>
        </w:rPr>
      </w:pPr>
      <w:r w:rsidRPr="00D511B2">
        <w:rPr>
          <w:sz w:val="24"/>
          <w:szCs w:val="24"/>
        </w:rPr>
        <w:t xml:space="preserve">1.2. Застройщик осуществляет строительство Дома на основании разрешения на строительство </w:t>
      </w:r>
      <w:r w:rsidR="00DA4104" w:rsidRPr="00D511B2">
        <w:rPr>
          <w:sz w:val="24"/>
          <w:szCs w:val="24"/>
        </w:rPr>
        <w:t xml:space="preserve">№ </w:t>
      </w:r>
      <w:r w:rsidR="00202B86">
        <w:rPr>
          <w:sz w:val="24"/>
          <w:szCs w:val="24"/>
        </w:rPr>
        <w:t>23-50-5-2024</w:t>
      </w:r>
      <w:r w:rsidR="00DA4104" w:rsidRPr="00D511B2">
        <w:rPr>
          <w:sz w:val="24"/>
          <w:szCs w:val="24"/>
        </w:rPr>
        <w:t xml:space="preserve"> от </w:t>
      </w:r>
      <w:r w:rsidR="00202B86">
        <w:rPr>
          <w:sz w:val="24"/>
          <w:szCs w:val="24"/>
        </w:rPr>
        <w:t>08</w:t>
      </w:r>
      <w:r w:rsidR="00DA4104" w:rsidRPr="00D511B2">
        <w:rPr>
          <w:sz w:val="24"/>
          <w:szCs w:val="24"/>
        </w:rPr>
        <w:t>.</w:t>
      </w:r>
      <w:r w:rsidR="00202B86">
        <w:rPr>
          <w:sz w:val="24"/>
          <w:szCs w:val="24"/>
        </w:rPr>
        <w:t>04</w:t>
      </w:r>
      <w:r w:rsidR="00DA4104" w:rsidRPr="00D511B2">
        <w:rPr>
          <w:sz w:val="24"/>
          <w:szCs w:val="24"/>
        </w:rPr>
        <w:t>.20</w:t>
      </w:r>
      <w:r w:rsidR="00202B86">
        <w:rPr>
          <w:sz w:val="24"/>
          <w:szCs w:val="24"/>
        </w:rPr>
        <w:t>24</w:t>
      </w:r>
      <w:r w:rsidRPr="00D511B2">
        <w:rPr>
          <w:sz w:val="24"/>
          <w:szCs w:val="24"/>
        </w:rPr>
        <w:t xml:space="preserve">, выданного </w:t>
      </w:r>
      <w:r w:rsidR="00202B86">
        <w:rPr>
          <w:sz w:val="24"/>
          <w:szCs w:val="24"/>
        </w:rPr>
        <w:t>Администрацией Тихорецкого городского поселения Тихорецкого района.</w:t>
      </w:r>
    </w:p>
    <w:p w:rsidR="00FD3D81" w:rsidRPr="00D511B2" w:rsidRDefault="00C9742C">
      <w:pPr>
        <w:shd w:val="clear" w:color="auto" w:fill="FFFFFF"/>
        <w:ind w:firstLine="567"/>
        <w:jc w:val="both"/>
        <w:rPr>
          <w:sz w:val="24"/>
          <w:szCs w:val="24"/>
        </w:rPr>
      </w:pPr>
      <w:r w:rsidRPr="00D511B2">
        <w:rPr>
          <w:sz w:val="24"/>
          <w:szCs w:val="24"/>
        </w:rPr>
        <w:t xml:space="preserve">Застройщик осуществляет строительство Дома на земельном участке площадью </w:t>
      </w:r>
      <w:r w:rsidR="00884328">
        <w:rPr>
          <w:sz w:val="24"/>
          <w:szCs w:val="24"/>
        </w:rPr>
        <w:t>4321,0</w:t>
      </w:r>
      <w:r w:rsidRPr="00D511B2">
        <w:rPr>
          <w:sz w:val="24"/>
          <w:szCs w:val="24"/>
        </w:rPr>
        <w:t xml:space="preserve"> кв.м., кадастровый номер </w:t>
      </w:r>
      <w:r w:rsidR="00FD210F" w:rsidRPr="00D511B2">
        <w:rPr>
          <w:sz w:val="24"/>
          <w:szCs w:val="24"/>
        </w:rPr>
        <w:t>23</w:t>
      </w:r>
      <w:r w:rsidRPr="00D511B2">
        <w:rPr>
          <w:sz w:val="24"/>
          <w:szCs w:val="24"/>
        </w:rPr>
        <w:t>:</w:t>
      </w:r>
      <w:r w:rsidR="00884328">
        <w:rPr>
          <w:sz w:val="24"/>
          <w:szCs w:val="24"/>
        </w:rPr>
        <w:t>50</w:t>
      </w:r>
      <w:r w:rsidRPr="00D511B2">
        <w:rPr>
          <w:sz w:val="24"/>
          <w:szCs w:val="24"/>
        </w:rPr>
        <w:t>:</w:t>
      </w:r>
      <w:r w:rsidR="00884328">
        <w:rPr>
          <w:sz w:val="24"/>
          <w:szCs w:val="24"/>
        </w:rPr>
        <w:t>0301167</w:t>
      </w:r>
      <w:r w:rsidRPr="00D511B2">
        <w:rPr>
          <w:sz w:val="24"/>
          <w:szCs w:val="24"/>
        </w:rPr>
        <w:t>:</w:t>
      </w:r>
      <w:r w:rsidR="00884328">
        <w:rPr>
          <w:sz w:val="24"/>
          <w:szCs w:val="24"/>
        </w:rPr>
        <w:t>515</w:t>
      </w:r>
      <w:r w:rsidRPr="00D511B2">
        <w:rPr>
          <w:sz w:val="24"/>
          <w:szCs w:val="24"/>
        </w:rPr>
        <w:t>, категория земель – земли населенных пунктов, с видо</w:t>
      </w:r>
      <w:r w:rsidR="00884328">
        <w:rPr>
          <w:sz w:val="24"/>
          <w:szCs w:val="24"/>
        </w:rPr>
        <w:t>м разрешенного использования – для размещения многоэтажного многоквартирного жилого дома. Адрес (местоположение): Краснодарский край, Тихорецкий район, город Тихорецк, улица Краснооктябрьская, 60</w:t>
      </w:r>
      <w:r w:rsidRPr="00D511B2">
        <w:rPr>
          <w:sz w:val="24"/>
          <w:szCs w:val="24"/>
        </w:rPr>
        <w:t>, именуемый в дальнейшем</w:t>
      </w:r>
      <w:r w:rsidRPr="00D511B2">
        <w:rPr>
          <w:b/>
          <w:sz w:val="24"/>
          <w:szCs w:val="24"/>
        </w:rPr>
        <w:t xml:space="preserve"> </w:t>
      </w:r>
      <w:r w:rsidRPr="00D511B2">
        <w:rPr>
          <w:sz w:val="24"/>
          <w:szCs w:val="24"/>
        </w:rPr>
        <w:t>«</w:t>
      </w:r>
      <w:r w:rsidR="004851F0">
        <w:rPr>
          <w:sz w:val="24"/>
          <w:szCs w:val="24"/>
        </w:rPr>
        <w:t>Земельный у</w:t>
      </w:r>
      <w:r w:rsidRPr="00D511B2">
        <w:rPr>
          <w:sz w:val="24"/>
          <w:szCs w:val="24"/>
        </w:rPr>
        <w:t xml:space="preserve">часток». </w:t>
      </w:r>
    </w:p>
    <w:p w:rsidR="00F8288A" w:rsidRPr="00815B36" w:rsidRDefault="000056E1" w:rsidP="00B46A88">
      <w:pPr>
        <w:shd w:val="clear" w:color="auto" w:fill="FFFFFF"/>
        <w:ind w:firstLine="567"/>
        <w:jc w:val="both"/>
        <w:rPr>
          <w:sz w:val="24"/>
          <w:szCs w:val="24"/>
        </w:rPr>
      </w:pPr>
      <w:r w:rsidRPr="00815B36">
        <w:rPr>
          <w:sz w:val="24"/>
          <w:szCs w:val="24"/>
        </w:rPr>
        <w:t xml:space="preserve">Земельный участок принадлежит Застройщику на праве аренды </w:t>
      </w:r>
      <w:r w:rsidR="00B8735F" w:rsidRPr="00815B36">
        <w:rPr>
          <w:sz w:val="24"/>
          <w:szCs w:val="24"/>
        </w:rPr>
        <w:t xml:space="preserve">на основании </w:t>
      </w:r>
      <w:r w:rsidR="00041CA5" w:rsidRPr="00815B36">
        <w:rPr>
          <w:sz w:val="24"/>
          <w:szCs w:val="24"/>
        </w:rPr>
        <w:t>Д</w:t>
      </w:r>
      <w:r w:rsidR="00B8735F" w:rsidRPr="00815B36">
        <w:rPr>
          <w:sz w:val="24"/>
          <w:szCs w:val="24"/>
        </w:rPr>
        <w:t xml:space="preserve">оговора </w:t>
      </w:r>
      <w:r w:rsidR="00884328" w:rsidRPr="00815B36">
        <w:rPr>
          <w:sz w:val="24"/>
          <w:szCs w:val="24"/>
        </w:rPr>
        <w:t xml:space="preserve">№ 641 </w:t>
      </w:r>
      <w:r w:rsidR="00041CA5" w:rsidRPr="00815B36">
        <w:rPr>
          <w:sz w:val="24"/>
          <w:szCs w:val="24"/>
        </w:rPr>
        <w:t>аренды земельного участка</w:t>
      </w:r>
      <w:r w:rsidR="00884328" w:rsidRPr="00815B36">
        <w:rPr>
          <w:sz w:val="24"/>
          <w:szCs w:val="24"/>
        </w:rPr>
        <w:t>, находящегося в неразграниченной государственной собственности, заключенный по результатам торгов от 27.01.2022</w:t>
      </w:r>
      <w:r w:rsidR="003C249B" w:rsidRPr="00815B36">
        <w:rPr>
          <w:sz w:val="24"/>
          <w:szCs w:val="24"/>
        </w:rPr>
        <w:t>, зарегистрированного Управлением Федеральной службы государственной регистрации, кадастра и картографии по Краснодарскому краю 02.02.2022 за номером регистрации 23:50:0301167:515-23/244/2022-4</w:t>
      </w:r>
      <w:r w:rsidR="00B46A88" w:rsidRPr="00815B36">
        <w:rPr>
          <w:sz w:val="24"/>
          <w:szCs w:val="24"/>
        </w:rPr>
        <w:t>, в редакции Соглашения от 30.10.2023 к договору аренды земельного участка, находящегося в неразграниченной государственной собственности, заключенному по результатам торгов от 27 января 2022 года № 641, зарегистрированного Управлением Федеральной службы государственной регистрации, кадастра и картографии по Краснодарскому краю 13.11.2023 за номером регистрации 23:50:0301167:515-23/244/2023-6,</w:t>
      </w:r>
      <w:r w:rsidR="00041CA5" w:rsidRPr="00815B36">
        <w:rPr>
          <w:sz w:val="24"/>
          <w:szCs w:val="24"/>
        </w:rPr>
        <w:t xml:space="preserve"> </w:t>
      </w:r>
      <w:r w:rsidR="00884328" w:rsidRPr="00815B36">
        <w:rPr>
          <w:sz w:val="24"/>
          <w:szCs w:val="24"/>
        </w:rPr>
        <w:t>в редакции Соглашения от 15.03.2024 к договору аренды земельного участка, находящегося в неразграниченной государственной собственности, заключенному по результатам торгов от 27 января 2022 года № 641</w:t>
      </w:r>
      <w:r w:rsidR="003C249B" w:rsidRPr="00815B36">
        <w:rPr>
          <w:sz w:val="24"/>
          <w:szCs w:val="24"/>
        </w:rPr>
        <w:t>, зарегистрированного Управлением Федеральной службы государственной регистрации, кадастра и картографии по Краснодарскому краю 02.02.2022 за номером регистрации 23:50:0301167:515-23/244/202</w:t>
      </w:r>
      <w:r w:rsidR="00B46A88" w:rsidRPr="00815B36">
        <w:rPr>
          <w:sz w:val="24"/>
          <w:szCs w:val="24"/>
        </w:rPr>
        <w:t>4</w:t>
      </w:r>
      <w:r w:rsidR="003C249B" w:rsidRPr="00815B36">
        <w:rPr>
          <w:sz w:val="24"/>
          <w:szCs w:val="24"/>
        </w:rPr>
        <w:t>-</w:t>
      </w:r>
      <w:r w:rsidR="00B46A88" w:rsidRPr="00815B36">
        <w:rPr>
          <w:sz w:val="24"/>
          <w:szCs w:val="24"/>
        </w:rPr>
        <w:t>7.</w:t>
      </w:r>
    </w:p>
    <w:p w:rsidR="00815B36" w:rsidRDefault="00815B36">
      <w:pPr>
        <w:pStyle w:val="af"/>
        <w:tabs>
          <w:tab w:val="left" w:pos="0"/>
        </w:tabs>
        <w:ind w:firstLine="567"/>
      </w:pPr>
    </w:p>
    <w:p w:rsidR="00FD3D81" w:rsidRPr="00D511B2" w:rsidRDefault="00C9742C">
      <w:pPr>
        <w:pStyle w:val="af"/>
        <w:tabs>
          <w:tab w:val="left" w:pos="0"/>
        </w:tabs>
        <w:ind w:firstLine="567"/>
        <w:rPr>
          <w:b/>
        </w:rPr>
      </w:pPr>
      <w:r w:rsidRPr="00D511B2">
        <w:lastRenderedPageBreak/>
        <w:t>1.3.</w:t>
      </w:r>
      <w:r w:rsidRPr="00D511B2">
        <w:rPr>
          <w:b/>
          <w:bCs/>
        </w:rPr>
        <w:t xml:space="preserve"> </w:t>
      </w:r>
      <w:r w:rsidR="003141D7" w:rsidRPr="00B62852">
        <w:rPr>
          <w:b/>
          <w:bCs/>
        </w:rPr>
        <w:t>Объектом долевого строительства</w:t>
      </w:r>
      <w:r w:rsidR="003141D7" w:rsidRPr="00B62852">
        <w:t xml:space="preserve"> (далее - «</w:t>
      </w:r>
      <w:r w:rsidR="003141D7" w:rsidRPr="00B62852">
        <w:rPr>
          <w:b/>
        </w:rPr>
        <w:t>Объект</w:t>
      </w:r>
      <w:r w:rsidR="003141D7" w:rsidRPr="00B62852">
        <w:t>») по настоящему договору является</w:t>
      </w:r>
      <w:r w:rsidR="003141D7" w:rsidRPr="00B46A88">
        <w:t>:</w:t>
      </w:r>
      <w:r w:rsidR="003141D7" w:rsidRPr="00B62852">
        <w:t xml:space="preserve"> </w:t>
      </w:r>
      <w:r w:rsidR="003141D7" w:rsidRPr="00B62852">
        <w:rPr>
          <w:b/>
        </w:rPr>
        <w:t>квартира</w:t>
      </w:r>
    </w:p>
    <w:p w:rsidR="00FD3D81" w:rsidRPr="00D511B2"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1.3.1.</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D35442" w:rsidP="00C71BD1">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rsidP="00C71BD1">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1.3.2.</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1.3.3.</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1.3.4.</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1.3.5.</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1.3.6.</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Общая/жилая проектная площадь объекта без учета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(м2)</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1.3.7.</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rsidP="00F80286">
            <w:pPr>
              <w:pStyle w:val="ConsNonformat"/>
              <w:rPr>
                <w:rFonts w:ascii="Times New Roman" w:hAnsi="Times New Roman"/>
                <w:sz w:val="24"/>
                <w:szCs w:val="24"/>
              </w:rPr>
            </w:pPr>
            <w:r w:rsidRPr="00D511B2">
              <w:rPr>
                <w:rFonts w:ascii="Times New Roman" w:hAnsi="Times New Roman"/>
                <w:sz w:val="24"/>
                <w:szCs w:val="24"/>
              </w:rPr>
              <w:t>Проектная площадь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(общая/с понижающим коэффициентом 0,3</w:t>
            </w:r>
            <w:r w:rsidR="00F0187B" w:rsidRPr="00D511B2">
              <w:rPr>
                <w:rFonts w:ascii="Times New Roman" w:hAnsi="Times New Roman"/>
                <w:sz w:val="24"/>
                <w:szCs w:val="24"/>
              </w:rPr>
              <w:t>/0,5</w:t>
            </w:r>
            <w:r w:rsidRPr="00D511B2">
              <w:rPr>
                <w:rFonts w:ascii="Times New Roman" w:hAnsi="Times New Roman"/>
                <w:sz w:val="24"/>
                <w:szCs w:val="24"/>
              </w:rPr>
              <w:t>) (м2)</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1.3.8.</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 площадь объекта с понижающим коэффициентом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(м2)</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bl>
    <w:p w:rsidR="00FD3D81" w:rsidRPr="00D511B2" w:rsidRDefault="00FD3D81">
      <w:pPr>
        <w:pStyle w:val="af"/>
        <w:tabs>
          <w:tab w:val="left" w:pos="0"/>
        </w:tabs>
        <w:ind w:firstLine="567"/>
        <w:rPr>
          <w:bCs/>
        </w:rPr>
      </w:pPr>
    </w:p>
    <w:p w:rsidR="00FD3D81" w:rsidRDefault="00C9742C">
      <w:pPr>
        <w:pStyle w:val="af"/>
        <w:tabs>
          <w:tab w:val="left" w:pos="0"/>
        </w:tabs>
        <w:ind w:firstLine="567"/>
      </w:pPr>
      <w:r w:rsidRPr="00D511B2">
        <w:rPr>
          <w:bCs/>
        </w:rPr>
        <w:t xml:space="preserve">Наличие элементов внутренней отделки и элементов комплектации указаны в проектной декларации, размещенной в </w:t>
      </w:r>
      <w:r w:rsidRPr="00D511B2">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D511B2">
          <w:t>https://наш.дом.рф/</w:t>
        </w:r>
      </w:hyperlink>
      <w:r w:rsidRPr="00D511B2">
        <w:t xml:space="preserve"> (далее по тексту именуется «</w:t>
      </w:r>
      <w:r w:rsidRPr="00D511B2">
        <w:rPr>
          <w:b/>
        </w:rPr>
        <w:t>Проектная декларация</w:t>
      </w:r>
      <w:r w:rsidRPr="00D511B2">
        <w:t>»).</w:t>
      </w:r>
    </w:p>
    <w:p w:rsidR="00623348" w:rsidRPr="004E4F78" w:rsidRDefault="00623348" w:rsidP="00623348">
      <w:pPr>
        <w:pStyle w:val="af"/>
        <w:tabs>
          <w:tab w:val="left" w:pos="0"/>
        </w:tabs>
        <w:ind w:firstLine="567"/>
      </w:pPr>
      <w:r w:rsidRPr="004E4F78">
        <w:t>Отделка потолков может осуществляться в одном из двух вариантов, по выбору Участника долевого строительства (покраска по подготовленной поверхности или натяжные потолки с нишами под карнизы для штор). Участник долевого строительства осуществляет выбор варианта отделки потолков путем подачи Застройщику письменного заявления, одновременно с подписанием настоящего Договора. Участник долевого строительства вправе сделать выбор варианта отделки потолков однократно и не вправе в дальнейшем требовать изменения вида отделки.</w:t>
      </w:r>
    </w:p>
    <w:p w:rsidR="00FD3D81" w:rsidRPr="00D511B2" w:rsidRDefault="00C9742C">
      <w:pPr>
        <w:ind w:firstLine="567"/>
        <w:jc w:val="both"/>
        <w:rPr>
          <w:sz w:val="24"/>
          <w:szCs w:val="24"/>
        </w:rPr>
      </w:pPr>
      <w:r w:rsidRPr="00D511B2">
        <w:rPr>
          <w:sz w:val="24"/>
          <w:szCs w:val="24"/>
        </w:rPr>
        <w:t>1.4. Основные характеристики Дома (в соответствии с проектной документацией):</w:t>
      </w:r>
    </w:p>
    <w:p w:rsidR="00FD3D81" w:rsidRPr="00D511B2" w:rsidRDefault="00B46A88">
      <w:pPr>
        <w:ind w:firstLine="567"/>
        <w:jc w:val="both"/>
        <w:rPr>
          <w:sz w:val="24"/>
          <w:szCs w:val="24"/>
        </w:rPr>
      </w:pPr>
      <w:r>
        <w:rPr>
          <w:sz w:val="24"/>
          <w:szCs w:val="24"/>
        </w:rPr>
        <w:t>5-ти этажный 75-квартирный жилой дом</w:t>
      </w:r>
      <w:r w:rsidR="00C9742C" w:rsidRPr="00D511B2">
        <w:rPr>
          <w:sz w:val="24"/>
          <w:szCs w:val="24"/>
        </w:rPr>
        <w:t>:</w:t>
      </w:r>
    </w:p>
    <w:p w:rsidR="00746B73" w:rsidRPr="005C7124" w:rsidRDefault="00374C87">
      <w:pPr>
        <w:ind w:firstLine="567"/>
        <w:jc w:val="both"/>
        <w:rPr>
          <w:sz w:val="24"/>
          <w:szCs w:val="24"/>
        </w:rPr>
      </w:pPr>
      <w:r w:rsidRPr="005C7124">
        <w:rPr>
          <w:sz w:val="24"/>
          <w:szCs w:val="24"/>
        </w:rPr>
        <w:t xml:space="preserve">Этажность - </w:t>
      </w:r>
      <w:r w:rsidR="00B46A88" w:rsidRPr="005C7124">
        <w:rPr>
          <w:sz w:val="24"/>
          <w:szCs w:val="24"/>
        </w:rPr>
        <w:t>6</w:t>
      </w:r>
      <w:r w:rsidR="00746B73" w:rsidRPr="005C7124">
        <w:rPr>
          <w:sz w:val="24"/>
          <w:szCs w:val="24"/>
        </w:rPr>
        <w:t xml:space="preserve"> (</w:t>
      </w:r>
      <w:r w:rsidR="00B46A88" w:rsidRPr="005C7124">
        <w:rPr>
          <w:sz w:val="24"/>
          <w:szCs w:val="24"/>
        </w:rPr>
        <w:t>5</w:t>
      </w:r>
      <w:r w:rsidR="00746B73" w:rsidRPr="005C7124">
        <w:rPr>
          <w:sz w:val="24"/>
          <w:szCs w:val="24"/>
        </w:rPr>
        <w:t xml:space="preserve"> - надземных, 1 – </w:t>
      </w:r>
      <w:r w:rsidR="00102860" w:rsidRPr="005C7124">
        <w:rPr>
          <w:sz w:val="24"/>
          <w:szCs w:val="24"/>
        </w:rPr>
        <w:t>подвальный</w:t>
      </w:r>
      <w:r w:rsidR="00746B73" w:rsidRPr="005C7124">
        <w:rPr>
          <w:sz w:val="24"/>
          <w:szCs w:val="24"/>
        </w:rPr>
        <w:t>);</w:t>
      </w:r>
    </w:p>
    <w:p w:rsidR="00FD3D81" w:rsidRPr="005C7124" w:rsidRDefault="00374C87">
      <w:pPr>
        <w:ind w:firstLine="567"/>
        <w:jc w:val="both"/>
        <w:rPr>
          <w:sz w:val="24"/>
          <w:szCs w:val="24"/>
        </w:rPr>
      </w:pPr>
      <w:r w:rsidRPr="005C7124">
        <w:rPr>
          <w:sz w:val="24"/>
          <w:szCs w:val="24"/>
        </w:rPr>
        <w:t>Общая п</w:t>
      </w:r>
      <w:r w:rsidR="00C9742C" w:rsidRPr="005C7124">
        <w:rPr>
          <w:sz w:val="24"/>
          <w:szCs w:val="24"/>
        </w:rPr>
        <w:t>лощадь</w:t>
      </w:r>
      <w:r w:rsidRPr="005C7124">
        <w:rPr>
          <w:sz w:val="24"/>
          <w:szCs w:val="24"/>
        </w:rPr>
        <w:t xml:space="preserve"> Дома</w:t>
      </w:r>
      <w:r w:rsidR="00C9742C" w:rsidRPr="005C7124">
        <w:rPr>
          <w:sz w:val="24"/>
          <w:szCs w:val="24"/>
        </w:rPr>
        <w:t xml:space="preserve"> – </w:t>
      </w:r>
      <w:r w:rsidR="00B46A88" w:rsidRPr="005C7124">
        <w:rPr>
          <w:sz w:val="24"/>
          <w:szCs w:val="24"/>
        </w:rPr>
        <w:t xml:space="preserve">5927,62 </w:t>
      </w:r>
      <w:r w:rsidR="00C9742C" w:rsidRPr="005C7124">
        <w:rPr>
          <w:sz w:val="24"/>
          <w:szCs w:val="24"/>
        </w:rPr>
        <w:t>кв.м.;</w:t>
      </w:r>
    </w:p>
    <w:p w:rsidR="00FD3D81" w:rsidRPr="005C7124" w:rsidRDefault="00C9742C" w:rsidP="00D93FD7">
      <w:pPr>
        <w:autoSpaceDE w:val="0"/>
        <w:autoSpaceDN w:val="0"/>
        <w:adjustRightInd w:val="0"/>
        <w:ind w:firstLine="567"/>
        <w:jc w:val="both"/>
        <w:rPr>
          <w:rFonts w:eastAsiaTheme="minorHAnsi"/>
          <w:sz w:val="24"/>
          <w:szCs w:val="24"/>
          <w:lang w:eastAsia="en-US"/>
        </w:rPr>
      </w:pPr>
      <w:r w:rsidRPr="005C7124">
        <w:rPr>
          <w:sz w:val="24"/>
          <w:szCs w:val="24"/>
        </w:rPr>
        <w:t xml:space="preserve">Материал наружных стен – иной вид материалов наружных стен и каркасов: </w:t>
      </w:r>
      <w:r w:rsidR="00D93FD7" w:rsidRPr="005C7124">
        <w:rPr>
          <w:rFonts w:eastAsiaTheme="minorHAnsi"/>
          <w:sz w:val="24"/>
          <w:szCs w:val="24"/>
          <w:lang w:eastAsia="en-US"/>
        </w:rPr>
        <w:t>Трехслойные, керамзитобетонные стеновые панели утеплением из плитного пенополистирола ППС14</w:t>
      </w:r>
      <w:r w:rsidR="0070359C" w:rsidRPr="005C7124">
        <w:rPr>
          <w:rFonts w:eastAsiaTheme="minorHAnsi"/>
          <w:sz w:val="24"/>
          <w:szCs w:val="24"/>
          <w:lang w:eastAsia="en-US"/>
        </w:rPr>
        <w:t>.</w:t>
      </w:r>
    </w:p>
    <w:p w:rsidR="00374C87" w:rsidRPr="005C7124" w:rsidRDefault="00374C87" w:rsidP="00374C87">
      <w:pPr>
        <w:ind w:firstLine="567"/>
        <w:jc w:val="both"/>
        <w:rPr>
          <w:sz w:val="24"/>
          <w:szCs w:val="24"/>
        </w:rPr>
      </w:pPr>
      <w:r w:rsidRPr="005C7124">
        <w:rPr>
          <w:rFonts w:eastAsiaTheme="minorHAnsi"/>
          <w:sz w:val="24"/>
          <w:szCs w:val="24"/>
          <w:lang w:eastAsia="en-US"/>
        </w:rPr>
        <w:t xml:space="preserve">Материал поэтажных перекрытий - </w:t>
      </w:r>
      <w:r w:rsidRPr="005C7124">
        <w:rPr>
          <w:sz w:val="24"/>
          <w:szCs w:val="24"/>
        </w:rPr>
        <w:t xml:space="preserve">Иной вид материалов перекрытий (Армированные керамзитобетонные плиты); </w:t>
      </w:r>
    </w:p>
    <w:p w:rsidR="00374C87" w:rsidRPr="005C7124" w:rsidRDefault="00374C87" w:rsidP="00374C87">
      <w:pPr>
        <w:ind w:firstLine="567"/>
        <w:jc w:val="both"/>
        <w:rPr>
          <w:sz w:val="24"/>
          <w:szCs w:val="24"/>
        </w:rPr>
      </w:pPr>
      <w:r w:rsidRPr="005C7124">
        <w:rPr>
          <w:sz w:val="24"/>
          <w:szCs w:val="24"/>
        </w:rPr>
        <w:t>Класс энергоэффективности - «В» - высокий.</w:t>
      </w:r>
    </w:p>
    <w:p w:rsidR="00374C87" w:rsidRDefault="00374C87" w:rsidP="00374C87">
      <w:pPr>
        <w:ind w:firstLine="567"/>
        <w:jc w:val="both"/>
        <w:rPr>
          <w:sz w:val="24"/>
          <w:szCs w:val="24"/>
        </w:rPr>
      </w:pPr>
      <w:r w:rsidRPr="005C7124">
        <w:rPr>
          <w:sz w:val="24"/>
          <w:szCs w:val="24"/>
        </w:rPr>
        <w:t>Сейсмостойкость – 6 баллов.</w:t>
      </w:r>
    </w:p>
    <w:p w:rsidR="00374C87" w:rsidRPr="00374C87" w:rsidRDefault="00374C87" w:rsidP="00374C87">
      <w:pPr>
        <w:ind w:firstLine="567"/>
        <w:jc w:val="both"/>
        <w:rPr>
          <w:sz w:val="24"/>
          <w:szCs w:val="24"/>
        </w:rPr>
      </w:pPr>
    </w:p>
    <w:p w:rsidR="00374C87" w:rsidRPr="00374C87" w:rsidRDefault="000072DC" w:rsidP="00374C87">
      <w:pPr>
        <w:autoSpaceDE w:val="0"/>
        <w:autoSpaceDN w:val="0"/>
        <w:adjustRightInd w:val="0"/>
        <w:ind w:firstLine="567"/>
        <w:jc w:val="both"/>
        <w:rPr>
          <w:rFonts w:eastAsia="Calibri"/>
          <w:sz w:val="24"/>
          <w:szCs w:val="24"/>
        </w:rPr>
      </w:pPr>
      <w:r w:rsidRPr="00D511B2">
        <w:rPr>
          <w:sz w:val="24"/>
          <w:szCs w:val="24"/>
        </w:rPr>
        <w:t xml:space="preserve">Основной несущей конструкцией здания является цельноформованный объемный блок типа «лежачий стакан», выпускаемый АО СЗ </w:t>
      </w:r>
      <w:r w:rsidR="00F97AF4" w:rsidRPr="00D511B2">
        <w:rPr>
          <w:sz w:val="24"/>
          <w:szCs w:val="24"/>
        </w:rPr>
        <w:t xml:space="preserve">АПСК «Гулькевичский», который </w:t>
      </w:r>
      <w:r w:rsidRPr="00D511B2">
        <w:rPr>
          <w:sz w:val="24"/>
          <w:szCs w:val="24"/>
        </w:rPr>
        <w:t xml:space="preserve">представляет собой </w:t>
      </w:r>
      <w:r w:rsidRPr="00D511B2">
        <w:rPr>
          <w:rFonts w:eastAsia="Calibri"/>
          <w:sz w:val="24"/>
          <w:szCs w:val="24"/>
        </w:rPr>
        <w:t>пятиплоскостную керамзитобетонную конструкцию, включающую пол, потолок, продольные стены, внутреннюю поперечную торцевую стену и вставную наружную стеновую панель.</w:t>
      </w:r>
    </w:p>
    <w:p w:rsidR="00FD3D81" w:rsidRPr="00D511B2" w:rsidRDefault="00C9742C" w:rsidP="00F53F4D">
      <w:pPr>
        <w:ind w:firstLine="567"/>
        <w:jc w:val="both"/>
        <w:rPr>
          <w:sz w:val="24"/>
          <w:szCs w:val="24"/>
        </w:rPr>
      </w:pPr>
      <w:r w:rsidRPr="00D511B2">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r w:rsidR="00DC36A6" w:rsidRPr="00D511B2">
        <w:rPr>
          <w:bCs/>
          <w:sz w:val="24"/>
          <w:szCs w:val="24"/>
        </w:rPr>
        <w:t xml:space="preserve">Технические условия ТУ 41.20.10-002-52232027-2019 «Технические требования к зданиям, возведенным из конструкций ОАО АПСК «Гулькевичский»»,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(далее совместно именуются «Технические условия»), </w:t>
      </w:r>
      <w:r w:rsidR="00DC36A6" w:rsidRPr="00D511B2">
        <w:rPr>
          <w:bCs/>
          <w:sz w:val="24"/>
          <w:szCs w:val="24"/>
        </w:rPr>
        <w:lastRenderedPageBreak/>
        <w:t>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r w:rsidRPr="00D511B2">
        <w:rPr>
          <w:sz w:val="24"/>
          <w:szCs w:val="24"/>
        </w:rPr>
        <w:t>.</w:t>
      </w:r>
    </w:p>
    <w:p w:rsidR="00FD3D81" w:rsidRPr="00D511B2" w:rsidRDefault="00C9742C">
      <w:pPr>
        <w:ind w:firstLine="567"/>
        <w:jc w:val="both"/>
        <w:rPr>
          <w:bCs/>
          <w:sz w:val="24"/>
          <w:szCs w:val="24"/>
        </w:rPr>
      </w:pPr>
      <w:r w:rsidRPr="00D511B2">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history="1">
        <w:r w:rsidR="002902E3" w:rsidRPr="003626C6">
          <w:rPr>
            <w:rStyle w:val="aff"/>
            <w:sz w:val="24"/>
            <w:szCs w:val="24"/>
          </w:rPr>
          <w:t>http</w:t>
        </w:r>
        <w:r w:rsidR="002902E3" w:rsidRPr="003626C6">
          <w:rPr>
            <w:rStyle w:val="aff"/>
            <w:sz w:val="24"/>
            <w:szCs w:val="24"/>
            <w:lang w:val="en-US"/>
          </w:rPr>
          <w:t>s</w:t>
        </w:r>
        <w:r w:rsidR="002902E3" w:rsidRPr="003626C6">
          <w:rPr>
            <w:rStyle w:val="aff"/>
            <w:sz w:val="24"/>
            <w:szCs w:val="24"/>
          </w:rPr>
          <w:t>://apsk</w:t>
        </w:r>
        <w:r w:rsidR="002902E3" w:rsidRPr="003626C6">
          <w:rPr>
            <w:rStyle w:val="aff"/>
            <w:sz w:val="24"/>
            <w:szCs w:val="24"/>
            <w:lang w:val="en-US"/>
          </w:rPr>
          <w:t>g</w:t>
        </w:r>
        <w:r w:rsidR="002902E3" w:rsidRPr="003626C6">
          <w:rPr>
            <w:rStyle w:val="aff"/>
            <w:sz w:val="24"/>
            <w:szCs w:val="24"/>
          </w:rPr>
          <w:t>.ru</w:t>
        </w:r>
      </w:hyperlink>
      <w:r w:rsidRPr="00D511B2">
        <w:rPr>
          <w:sz w:val="24"/>
          <w:szCs w:val="24"/>
        </w:rPr>
        <w:t xml:space="preserve"> </w:t>
      </w:r>
      <w:r w:rsidRPr="00D511B2">
        <w:rPr>
          <w:bCs/>
          <w:sz w:val="24"/>
          <w:szCs w:val="24"/>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FD3D81" w:rsidRPr="00D511B2" w:rsidRDefault="00C9742C">
      <w:pPr>
        <w:tabs>
          <w:tab w:val="left" w:pos="-709"/>
        </w:tabs>
        <w:ind w:firstLine="567"/>
        <w:jc w:val="both"/>
        <w:rPr>
          <w:sz w:val="24"/>
          <w:szCs w:val="24"/>
        </w:rPr>
      </w:pPr>
      <w:r w:rsidRPr="00D511B2">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3141D7" w:rsidRPr="000551B2" w:rsidRDefault="003141D7" w:rsidP="003141D7">
      <w:pPr>
        <w:pStyle w:val="af6"/>
        <w:ind w:firstLine="567"/>
        <w:rPr>
          <w:rFonts w:ascii="Times New Roman" w:hAnsi="Times New Roman" w:cs="Times New Roman"/>
          <w:sz w:val="24"/>
          <w:szCs w:val="24"/>
        </w:rPr>
      </w:pPr>
      <w:r w:rsidRPr="000551B2">
        <w:rPr>
          <w:rFonts w:ascii="Times New Roman" w:hAnsi="Times New Roman" w:cs="Times New Roman"/>
          <w:sz w:val="24"/>
          <w:szCs w:val="24"/>
        </w:rPr>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D511B2" w:rsidRDefault="00C9742C">
      <w:pPr>
        <w:pStyle w:val="af"/>
        <w:ind w:firstLine="567"/>
        <w:rPr>
          <w:i/>
          <w:iCs/>
        </w:rPr>
      </w:pPr>
      <w:r w:rsidRPr="00D511B2">
        <w:t>1.6.</w:t>
      </w:r>
      <w:r w:rsidRPr="00D511B2">
        <w:rPr>
          <w:b/>
        </w:rPr>
        <w:t xml:space="preserve"> </w:t>
      </w:r>
      <w:r w:rsidRPr="00D511B2">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D511B2">
        <w:rPr>
          <w:i/>
          <w:iCs/>
        </w:rPr>
        <w:t xml:space="preserve"> </w:t>
      </w:r>
      <w:r w:rsidRPr="00D511B2">
        <w:t>указываются в передаточном акте, подписываемом Сторонами при передаче Застройщиком Объекта Участнику долевого строительства</w:t>
      </w:r>
      <w:r w:rsidRPr="00D511B2">
        <w:rPr>
          <w:i/>
          <w:iCs/>
        </w:rPr>
        <w:t>.</w:t>
      </w:r>
    </w:p>
    <w:p w:rsidR="003141D7" w:rsidRPr="000551B2" w:rsidRDefault="003141D7" w:rsidP="003141D7">
      <w:pPr>
        <w:pStyle w:val="af"/>
        <w:ind w:firstLine="567"/>
        <w:rPr>
          <w:iCs/>
        </w:rPr>
      </w:pPr>
      <w:r w:rsidRPr="00815B36">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815B36">
        <w:t>Закона 214-ФЗ.</w:t>
      </w:r>
    </w:p>
    <w:p w:rsidR="00E349B0" w:rsidRPr="00D511B2" w:rsidRDefault="00C9742C" w:rsidP="00E349B0">
      <w:pPr>
        <w:pStyle w:val="af"/>
        <w:ind w:firstLine="567"/>
      </w:pPr>
      <w:r w:rsidRPr="00D511B2">
        <w:t xml:space="preserve">1.8. </w:t>
      </w:r>
      <w:r w:rsidR="00E349B0" w:rsidRPr="00D511B2">
        <w:t xml:space="preserve"> Застройщик гарантирует отсутствие обременения какими-либо правами третьих лиц Объекта на дату заключения настоящего Договора.</w:t>
      </w:r>
    </w:p>
    <w:p w:rsidR="00FD3D81" w:rsidRPr="00D511B2" w:rsidRDefault="00C9742C" w:rsidP="00E349B0">
      <w:pPr>
        <w:pStyle w:val="af"/>
        <w:ind w:firstLine="567"/>
        <w:rPr>
          <w:iCs/>
        </w:rPr>
      </w:pPr>
      <w:r w:rsidRPr="00D511B2">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D511B2">
        <w:rPr>
          <w:rFonts w:eastAsia="Calibri"/>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D511B2" w:rsidRDefault="00C9742C">
      <w:pPr>
        <w:ind w:firstLine="540"/>
        <w:jc w:val="both"/>
        <w:rPr>
          <w:rFonts w:eastAsia="Calibri"/>
          <w:strike/>
          <w:sz w:val="24"/>
          <w:szCs w:val="24"/>
        </w:rPr>
      </w:pPr>
      <w:r w:rsidRPr="00D511B2">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D511B2">
        <w:rPr>
          <w:rFonts w:eastAsia="Calibri"/>
          <w:strike/>
          <w:sz w:val="24"/>
          <w:szCs w:val="24"/>
        </w:rPr>
        <w:t xml:space="preserve"> </w:t>
      </w:r>
    </w:p>
    <w:p w:rsidR="00FD3D81" w:rsidRPr="00D511B2" w:rsidRDefault="00C9742C">
      <w:pPr>
        <w:pStyle w:val="ConsPlusNormal"/>
        <w:ind w:firstLine="567"/>
        <w:jc w:val="both"/>
        <w:rPr>
          <w:rFonts w:ascii="Times New Roman" w:hAnsi="Times New Roman" w:cs="Times New Roman"/>
          <w:sz w:val="24"/>
          <w:szCs w:val="24"/>
        </w:rPr>
      </w:pPr>
      <w:r w:rsidRPr="00D511B2">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4915B1" w:rsidRDefault="00FD3D81">
      <w:pPr>
        <w:pStyle w:val="af"/>
        <w:ind w:firstLine="567"/>
        <w:rPr>
          <w:b/>
        </w:rPr>
      </w:pPr>
    </w:p>
    <w:p w:rsidR="004915B1" w:rsidRPr="004915B1" w:rsidRDefault="004915B1">
      <w:pPr>
        <w:pStyle w:val="af"/>
        <w:ind w:firstLine="567"/>
        <w:rPr>
          <w:b/>
        </w:rPr>
      </w:pPr>
      <w:bookmarkStart w:id="0" w:name="_GoBack"/>
      <w:bookmarkEnd w:id="0"/>
    </w:p>
    <w:p w:rsidR="00FD3D81" w:rsidRPr="00D511B2" w:rsidRDefault="00C9742C">
      <w:pPr>
        <w:pStyle w:val="af"/>
        <w:ind w:firstLine="567"/>
        <w:jc w:val="center"/>
        <w:rPr>
          <w:b/>
          <w:bCs/>
        </w:rPr>
      </w:pPr>
      <w:r w:rsidRPr="00D511B2">
        <w:rPr>
          <w:b/>
          <w:bCs/>
        </w:rPr>
        <w:lastRenderedPageBreak/>
        <w:t>2. Цена договора</w:t>
      </w:r>
    </w:p>
    <w:p w:rsidR="00FD3D81" w:rsidRPr="00D511B2" w:rsidRDefault="00FD3D81">
      <w:pPr>
        <w:pStyle w:val="af"/>
        <w:tabs>
          <w:tab w:val="left" w:pos="0"/>
        </w:tabs>
        <w:ind w:firstLine="567"/>
      </w:pPr>
    </w:p>
    <w:p w:rsidR="00FD3D81" w:rsidRPr="00D511B2" w:rsidRDefault="00C9742C">
      <w:pPr>
        <w:pStyle w:val="af"/>
        <w:tabs>
          <w:tab w:val="left" w:pos="0"/>
        </w:tabs>
        <w:ind w:firstLine="567"/>
        <w:rPr>
          <w:b/>
        </w:rPr>
      </w:pPr>
      <w:r w:rsidRPr="00D511B2">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3141D7">
        <w:rPr>
          <w:b/>
          <w:highlight w:val="yellow"/>
        </w:rPr>
        <w:t>_______ (__________) рублей.</w:t>
      </w:r>
    </w:p>
    <w:p w:rsidR="00FD3D81" w:rsidRPr="00D511B2" w:rsidRDefault="00C9742C">
      <w:pPr>
        <w:pStyle w:val="af"/>
        <w:tabs>
          <w:tab w:val="left" w:pos="0"/>
        </w:tabs>
        <w:ind w:firstLine="567"/>
        <w:rPr>
          <w:b/>
        </w:rPr>
      </w:pPr>
      <w:r w:rsidRPr="00D511B2">
        <w:rPr>
          <w:b/>
        </w:rPr>
        <w:t>Форма расчётов – внесение Участником долевого строительства денежных средств в оплату цены Договора на счёт эскроу.</w:t>
      </w:r>
    </w:p>
    <w:p w:rsidR="00FD3D81" w:rsidRPr="00D511B2" w:rsidRDefault="00C9742C">
      <w:pPr>
        <w:pStyle w:val="af"/>
        <w:tabs>
          <w:tab w:val="left" w:pos="0"/>
        </w:tabs>
        <w:ind w:firstLine="567"/>
      </w:pPr>
      <w:r w:rsidRPr="00D511B2">
        <w:t xml:space="preserve">2.2. Участник долевого строительства </w:t>
      </w:r>
      <w:r w:rsidRPr="00D511B2">
        <w:rPr>
          <w:b/>
          <w:bCs/>
        </w:rPr>
        <w:t>в течение 5 (пяти) рабочих дней с момента государственной регистрации настоящего Договора</w:t>
      </w:r>
      <w:r w:rsidRPr="00D511B2">
        <w:t xml:space="preserve"> обязуется внести денежные средства в </w:t>
      </w:r>
      <w:r w:rsidRPr="003141D7">
        <w:rPr>
          <w:highlight w:val="yellow"/>
        </w:rPr>
        <w:t xml:space="preserve">сумме </w:t>
      </w:r>
      <w:r w:rsidRPr="003141D7">
        <w:rPr>
          <w:b/>
          <w:highlight w:val="yellow"/>
        </w:rPr>
        <w:t>_________ (_____________) рублей</w:t>
      </w:r>
      <w:r w:rsidRPr="00D511B2">
        <w:rPr>
          <w:b/>
        </w:rPr>
        <w:t xml:space="preserve"> </w:t>
      </w:r>
      <w:r w:rsidRPr="00D511B2">
        <w:t xml:space="preserve">в счёт уплаты цены настоящего Договора участия в долевом строительстве на счёт эскроу, открытый в уполномоченном банке – </w:t>
      </w:r>
      <w:r w:rsidRPr="002172B3">
        <w:t xml:space="preserve">в </w:t>
      </w:r>
      <w:r w:rsidR="00B814F4" w:rsidRPr="002172B3">
        <w:t xml:space="preserve">ФИЛИАЛЕ «РОСТОВСКИЙ» </w:t>
      </w:r>
      <w:r w:rsidR="00146C7B" w:rsidRPr="002172B3">
        <w:t xml:space="preserve">В Г. РОСТОВ-НА-ДОНУ </w:t>
      </w:r>
      <w:r w:rsidR="00B814F4" w:rsidRPr="002172B3">
        <w:t>АКЦИОНЕРНОГО ОБЩЕСТВА «АЛЬФА-БАНК»</w:t>
      </w:r>
      <w:r w:rsidR="00B814F4">
        <w:t xml:space="preserve"> </w:t>
      </w:r>
      <w:r w:rsidRPr="00D511B2">
        <w:t xml:space="preserve">(эскроу-агент), </w:t>
      </w:r>
      <w:r w:rsidR="00B814F4">
        <w:t xml:space="preserve"> </w:t>
      </w:r>
      <w:r w:rsidRPr="00D511B2">
        <w:t>ИНН</w:t>
      </w:r>
      <w:r w:rsidR="00B814F4">
        <w:t xml:space="preserve"> </w:t>
      </w:r>
      <w:r w:rsidR="00B814F4" w:rsidRPr="00F62726">
        <w:t>7728168971</w:t>
      </w:r>
      <w:r w:rsidRPr="00D511B2">
        <w:t>, номер телефона:</w:t>
      </w:r>
      <w:r w:rsidR="00B814F4" w:rsidRPr="00D511B2">
        <w:t xml:space="preserve">  8-800-</w:t>
      </w:r>
      <w:r w:rsidR="00B814F4">
        <w:t>200</w:t>
      </w:r>
      <w:r w:rsidR="00B814F4" w:rsidRPr="00D511B2">
        <w:t>-</w:t>
      </w:r>
      <w:r w:rsidR="00B814F4">
        <w:t>00-00 горячая линия для физических лиц</w:t>
      </w:r>
      <w:r w:rsidRPr="00D511B2">
        <w:t xml:space="preserve">, адрес электронной почты </w:t>
      </w:r>
      <w:r w:rsidRPr="00146C7B">
        <w:t>–</w:t>
      </w:r>
      <w:r w:rsidR="00146C7B">
        <w:t xml:space="preserve"> </w:t>
      </w:r>
      <w:hyperlink r:id="rId10" w:history="1">
        <w:r w:rsidR="00146C7B" w:rsidRPr="002172B3">
          <w:rPr>
            <w:rStyle w:val="aff"/>
            <w:u w:val="none"/>
          </w:rPr>
          <w:t>mail@alfabank.ru</w:t>
        </w:r>
      </w:hyperlink>
      <w:r w:rsidRPr="00146C7B">
        <w:t>.</w:t>
      </w:r>
    </w:p>
    <w:p w:rsidR="00FD3D81" w:rsidRPr="00D511B2" w:rsidRDefault="00C9742C">
      <w:pPr>
        <w:pStyle w:val="af"/>
        <w:tabs>
          <w:tab w:val="left" w:pos="0"/>
        </w:tabs>
        <w:ind w:firstLine="567"/>
      </w:pPr>
      <w:r w:rsidRPr="00D511B2">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Pr="00D511B2" w:rsidRDefault="00C9742C">
      <w:pPr>
        <w:pStyle w:val="af"/>
        <w:tabs>
          <w:tab w:val="left" w:pos="0"/>
        </w:tabs>
        <w:ind w:firstLine="567"/>
      </w:pPr>
      <w:r w:rsidRPr="00D511B2">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Pr="00D511B2" w:rsidRDefault="00C9742C">
      <w:pPr>
        <w:pStyle w:val="af"/>
        <w:tabs>
          <w:tab w:val="left" w:pos="0"/>
        </w:tabs>
        <w:ind w:left="-426" w:firstLine="568"/>
      </w:pPr>
      <w:r w:rsidRPr="00D511B2">
        <w:t xml:space="preserve">       2.2.1. Сведения об уполномоченном банке (эскроу-агенте):</w:t>
      </w:r>
    </w:p>
    <w:p w:rsidR="00FD3D81" w:rsidRPr="00D511B2" w:rsidRDefault="00FD3D81">
      <w:pPr>
        <w:pStyle w:val="af"/>
        <w:tabs>
          <w:tab w:val="left" w:pos="0"/>
        </w:tabs>
        <w:ind w:left="-426" w:firstLine="568"/>
      </w:pPr>
    </w:p>
    <w:tbl>
      <w:tblPr>
        <w:tblW w:w="9619" w:type="dxa"/>
        <w:tblInd w:w="113" w:type="dxa"/>
        <w:tblLayout w:type="fixed"/>
        <w:tblLook w:val="04A0" w:firstRow="1" w:lastRow="0" w:firstColumn="1" w:lastColumn="0" w:noHBand="0" w:noVBand="1"/>
      </w:tblPr>
      <w:tblGrid>
        <w:gridCol w:w="864"/>
        <w:gridCol w:w="4377"/>
        <w:gridCol w:w="4378"/>
      </w:tblGrid>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rsidP="00121DC0">
            <w:pPr>
              <w:pStyle w:val="af"/>
              <w:widowControl w:val="0"/>
              <w:tabs>
                <w:tab w:val="left" w:pos="0"/>
              </w:tabs>
              <w:ind w:left="-172"/>
              <w:jc w:val="center"/>
            </w:pPr>
            <w:r w:rsidRPr="00D511B2">
              <w:t>№/пп</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Значение показателя</w:t>
            </w:r>
          </w:p>
        </w:tc>
      </w:tr>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Наименование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2A7534" w:rsidRDefault="002A7534">
            <w:pPr>
              <w:pStyle w:val="af"/>
              <w:widowControl w:val="0"/>
              <w:tabs>
                <w:tab w:val="left" w:pos="0"/>
              </w:tabs>
              <w:ind w:left="56"/>
              <w:jc w:val="left"/>
            </w:pPr>
            <w:r>
              <w:t>АКЦИОНЕРНОЕ ОБЩЕСТВО «АЛЬФА-БАНК»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t>АО «АЛЬФА-БАНК»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2A7534" w:rsidRPr="002172B3" w:rsidRDefault="002A7534" w:rsidP="002A7534">
            <w:pPr>
              <w:pStyle w:val="af"/>
              <w:widowControl w:val="0"/>
              <w:tabs>
                <w:tab w:val="left" w:pos="0"/>
              </w:tabs>
              <w:ind w:left="56"/>
              <w:jc w:val="left"/>
            </w:pPr>
            <w:r w:rsidRPr="002172B3">
              <w:t xml:space="preserve">ФИЛИАЛ «РОСТОВСКИЙ» </w:t>
            </w:r>
            <w:r w:rsidR="0079529E" w:rsidRPr="002172B3">
              <w:t xml:space="preserve">                В Г. РОСТОВ-НА-ДОНУ</w:t>
            </w:r>
          </w:p>
          <w:p w:rsidR="00FD3D81" w:rsidRPr="00D511B2" w:rsidRDefault="00B814F4" w:rsidP="002A7534">
            <w:pPr>
              <w:pStyle w:val="af"/>
              <w:widowControl w:val="0"/>
              <w:tabs>
                <w:tab w:val="left" w:pos="0"/>
              </w:tabs>
              <w:ind w:left="56"/>
              <w:jc w:val="left"/>
            </w:pPr>
            <w:r w:rsidRPr="002172B3">
              <w:t xml:space="preserve">АКЦИОНЕРНОГО ОБЩЕСТВА </w:t>
            </w:r>
            <w:r w:rsidR="002A7534" w:rsidRPr="002172B3">
              <w:t xml:space="preserve"> «АЛЬФА-БАНК»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 xml:space="preserve">Сокращенное наименование филиала в </w:t>
            </w:r>
            <w:r w:rsidRPr="002172B3">
              <w:t>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2A7534" w:rsidRPr="002172B3" w:rsidRDefault="002A7534" w:rsidP="002A7534">
            <w:pPr>
              <w:pStyle w:val="af"/>
              <w:widowControl w:val="0"/>
              <w:tabs>
                <w:tab w:val="left" w:pos="0"/>
              </w:tabs>
              <w:ind w:left="56"/>
              <w:jc w:val="left"/>
            </w:pPr>
            <w:r w:rsidRPr="002172B3">
              <w:t xml:space="preserve">ФИЛИАЛ «РОСТОВСКИЙ» </w:t>
            </w:r>
          </w:p>
          <w:p w:rsidR="00FD3D81" w:rsidRPr="00D511B2" w:rsidRDefault="002A7534" w:rsidP="002A7534">
            <w:pPr>
              <w:pStyle w:val="af"/>
              <w:widowControl w:val="0"/>
              <w:tabs>
                <w:tab w:val="left" w:pos="0"/>
              </w:tabs>
              <w:ind w:left="56"/>
            </w:pPr>
            <w:r w:rsidRPr="002172B3">
              <w:t>АО «АЛЬФА-БАНК»</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Адрес (место нахождения)</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5</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rsidRPr="002A7534">
              <w:t>107078</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6</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ГОРОД МОСКВА</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7</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t>УЛИЦА КАЛАНЧЕВСКАЯ</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8</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2A7534">
            <w:pPr>
              <w:pStyle w:val="af"/>
              <w:widowControl w:val="0"/>
              <w:tabs>
                <w:tab w:val="left" w:pos="0"/>
              </w:tabs>
              <w:ind w:left="56"/>
            </w:pPr>
            <w:r>
              <w:t>ДОМ 27</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9</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62726" w:rsidRDefault="00F62726" w:rsidP="002A7534">
            <w:pPr>
              <w:pStyle w:val="af"/>
              <w:widowControl w:val="0"/>
              <w:tabs>
                <w:tab w:val="left" w:pos="0"/>
              </w:tabs>
              <w:ind w:left="56"/>
              <w:jc w:val="left"/>
            </w:pPr>
            <w:r>
              <w:t xml:space="preserve">350049, Г. КРАСНОДАР, </w:t>
            </w:r>
          </w:p>
          <w:p w:rsidR="00F62726" w:rsidRDefault="00F62726" w:rsidP="002A7534">
            <w:pPr>
              <w:pStyle w:val="af"/>
              <w:widowControl w:val="0"/>
              <w:tabs>
                <w:tab w:val="left" w:pos="0"/>
              </w:tabs>
              <w:ind w:left="56"/>
              <w:jc w:val="left"/>
            </w:pPr>
            <w:r>
              <w:t xml:space="preserve">УЛ. КРАСНЫХ ПАРТИЗАН, </w:t>
            </w:r>
          </w:p>
          <w:p w:rsidR="00FD3D81" w:rsidRPr="00D511B2" w:rsidRDefault="00F62726" w:rsidP="002A7534">
            <w:pPr>
              <w:pStyle w:val="af"/>
              <w:widowControl w:val="0"/>
              <w:tabs>
                <w:tab w:val="left" w:pos="0"/>
              </w:tabs>
              <w:ind w:left="56"/>
              <w:jc w:val="left"/>
            </w:pPr>
            <w:r>
              <w:t>Д. 525, ЛИТЕР</w:t>
            </w:r>
            <w:r w:rsidR="002A7534" w:rsidRPr="002A7534">
              <w:t xml:space="preserve"> Д</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Сведения о регистрации и об учете в налоговом органе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10</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F62726">
            <w:pPr>
              <w:pStyle w:val="af"/>
              <w:widowControl w:val="0"/>
              <w:tabs>
                <w:tab w:val="left" w:pos="0"/>
              </w:tabs>
              <w:ind w:left="-426" w:firstLine="568"/>
            </w:pPr>
            <w:r>
              <w:t>1027700067328</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F62726">
            <w:pPr>
              <w:pStyle w:val="af"/>
              <w:widowControl w:val="0"/>
              <w:tabs>
                <w:tab w:val="left" w:pos="0"/>
              </w:tabs>
              <w:ind w:left="-426" w:firstLine="568"/>
            </w:pPr>
            <w:r w:rsidRPr="00F62726">
              <w:t>7728168971</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12</w:t>
            </w:r>
          </w:p>
        </w:tc>
        <w:tc>
          <w:tcPr>
            <w:tcW w:w="4377" w:type="dxa"/>
            <w:tcBorders>
              <w:top w:val="single" w:sz="4" w:space="0" w:color="000000"/>
              <w:left w:val="single" w:sz="4" w:space="0" w:color="000000"/>
              <w:bottom w:val="single" w:sz="4" w:space="0" w:color="000000"/>
              <w:right w:val="single" w:sz="4" w:space="0" w:color="000000"/>
            </w:tcBorders>
          </w:tcPr>
          <w:p w:rsidR="00F62726" w:rsidRPr="002172B3" w:rsidRDefault="00C9742C" w:rsidP="00F62726">
            <w:pPr>
              <w:pStyle w:val="af"/>
              <w:widowControl w:val="0"/>
              <w:tabs>
                <w:tab w:val="left" w:pos="0"/>
              </w:tabs>
              <w:ind w:left="56"/>
              <w:jc w:val="left"/>
            </w:pPr>
            <w:r w:rsidRPr="00D511B2">
              <w:t xml:space="preserve">КПП </w:t>
            </w:r>
            <w:r w:rsidR="00F62726" w:rsidRPr="002172B3">
              <w:t xml:space="preserve">ФИЛИАЛА «РОСТОВСКИЙ» </w:t>
            </w:r>
          </w:p>
          <w:p w:rsidR="00FD3D81" w:rsidRPr="00D511B2" w:rsidRDefault="00F62726" w:rsidP="00F62726">
            <w:pPr>
              <w:pStyle w:val="af"/>
              <w:widowControl w:val="0"/>
              <w:tabs>
                <w:tab w:val="left" w:pos="0"/>
              </w:tabs>
              <w:ind w:left="42"/>
            </w:pPr>
            <w:r w:rsidRPr="002172B3">
              <w:t>АО «АЛЬФА-БАНК»</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F62726">
            <w:pPr>
              <w:pStyle w:val="af"/>
              <w:widowControl w:val="0"/>
              <w:tabs>
                <w:tab w:val="left" w:pos="0"/>
              </w:tabs>
              <w:ind w:left="-426" w:firstLine="568"/>
            </w:pPr>
            <w:r w:rsidRPr="00F62726">
              <w:t>616343001</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Контакты</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2172B3" w:rsidRDefault="004E1721" w:rsidP="00F62726">
            <w:pPr>
              <w:pStyle w:val="af"/>
              <w:widowControl w:val="0"/>
              <w:tabs>
                <w:tab w:val="left" w:pos="0"/>
              </w:tabs>
              <w:ind w:left="-426" w:firstLine="568"/>
            </w:pPr>
            <w:hyperlink r:id="rId11" w:history="1">
              <w:r w:rsidR="0079529E" w:rsidRPr="002172B3">
                <w:rPr>
                  <w:rStyle w:val="aff"/>
                  <w:u w:val="none"/>
                </w:rPr>
                <w:t>mail@alfabank.ru</w:t>
              </w:r>
            </w:hyperlink>
            <w:r w:rsidR="00F62726" w:rsidRPr="002172B3">
              <w:t xml:space="preserve"> </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9C4C95" w:rsidP="00F62726">
            <w:pPr>
              <w:pStyle w:val="af"/>
              <w:widowControl w:val="0"/>
              <w:tabs>
                <w:tab w:val="left" w:pos="0"/>
              </w:tabs>
              <w:ind w:left="33"/>
            </w:pPr>
            <w:r w:rsidRPr="00D511B2">
              <w:t xml:space="preserve"> </w:t>
            </w:r>
            <w:r w:rsidR="004B11D0" w:rsidRPr="00D511B2">
              <w:t xml:space="preserve"> </w:t>
            </w:r>
            <w:r w:rsidR="00C9742C" w:rsidRPr="00D511B2">
              <w:t>8-800-</w:t>
            </w:r>
            <w:r w:rsidR="00F62726">
              <w:t>200</w:t>
            </w:r>
            <w:r w:rsidR="004B11D0" w:rsidRPr="00D511B2">
              <w:t>-</w:t>
            </w:r>
            <w:r w:rsidR="00F62726">
              <w:t>00-00 горячая линия для физических лиц</w:t>
            </w:r>
          </w:p>
        </w:tc>
      </w:tr>
    </w:tbl>
    <w:p w:rsidR="00FD3D81" w:rsidRPr="00D511B2" w:rsidRDefault="00C9742C">
      <w:pPr>
        <w:pStyle w:val="af"/>
        <w:tabs>
          <w:tab w:val="left" w:pos="0"/>
        </w:tabs>
        <w:ind w:left="-426" w:firstLine="568"/>
      </w:pPr>
      <w:r w:rsidRPr="00D511B2">
        <w:t xml:space="preserve">       </w:t>
      </w:r>
      <w:r w:rsidRPr="003141D7">
        <w:rPr>
          <w:highlight w:val="yellow"/>
        </w:rPr>
        <w:t xml:space="preserve">2.2.2. </w:t>
      </w:r>
      <w:r w:rsidRPr="003141D7">
        <w:rPr>
          <w:b/>
          <w:highlight w:val="yellow"/>
        </w:rPr>
        <w:t>Депонент</w:t>
      </w:r>
      <w:r w:rsidRPr="003141D7">
        <w:rPr>
          <w:highlight w:val="yellow"/>
        </w:rPr>
        <w:t xml:space="preserve"> – ____________ (участник долевого строительства)</w:t>
      </w:r>
      <w:r w:rsidRPr="003141D7">
        <w:rPr>
          <w:rFonts w:eastAsia="MS Mincho"/>
          <w:highlight w:val="yellow"/>
        </w:rPr>
        <w:t>.</w:t>
      </w:r>
    </w:p>
    <w:p w:rsidR="00FD3D81" w:rsidRPr="00D511B2" w:rsidRDefault="00C9742C">
      <w:pPr>
        <w:tabs>
          <w:tab w:val="left" w:pos="0"/>
        </w:tabs>
        <w:ind w:firstLine="142"/>
        <w:jc w:val="both"/>
        <w:rPr>
          <w:sz w:val="24"/>
          <w:szCs w:val="24"/>
        </w:rPr>
      </w:pPr>
      <w:r w:rsidRPr="00D511B2">
        <w:rPr>
          <w:sz w:val="24"/>
          <w:szCs w:val="24"/>
        </w:rPr>
        <w:lastRenderedPageBreak/>
        <w:t xml:space="preserve">       </w:t>
      </w:r>
      <w:r w:rsidR="00C10FF5">
        <w:rPr>
          <w:sz w:val="24"/>
          <w:szCs w:val="24"/>
        </w:rPr>
        <w:t xml:space="preserve">2.2.3. </w:t>
      </w:r>
      <w:r w:rsidRPr="00D511B2">
        <w:rPr>
          <w:b/>
          <w:sz w:val="24"/>
          <w:szCs w:val="24"/>
        </w:rPr>
        <w:t>Бенефициар</w:t>
      </w:r>
      <w:r w:rsidRPr="00D511B2">
        <w:rPr>
          <w:sz w:val="24"/>
          <w:szCs w:val="24"/>
        </w:rPr>
        <w:t xml:space="preserve"> – </w:t>
      </w:r>
      <w:r w:rsidR="00C10FF5" w:rsidRPr="00C10FF5">
        <w:rPr>
          <w:sz w:val="24"/>
          <w:szCs w:val="24"/>
        </w:rPr>
        <w:t>Акционерное общество Специализированный застройщик «Агропромышленный строительный комбинат  «Гулькевичский»</w:t>
      </w:r>
      <w:r w:rsidR="00875074">
        <w:rPr>
          <w:sz w:val="24"/>
          <w:szCs w:val="24"/>
        </w:rPr>
        <w:t>.</w:t>
      </w:r>
    </w:p>
    <w:p w:rsidR="00FD3D81" w:rsidRPr="00D511B2" w:rsidRDefault="00C9742C">
      <w:pPr>
        <w:pStyle w:val="af"/>
        <w:tabs>
          <w:tab w:val="left" w:pos="0"/>
        </w:tabs>
        <w:ind w:firstLine="567"/>
      </w:pPr>
      <w:r w:rsidRPr="00D511B2">
        <w:t xml:space="preserve">2.3. Обязанность участника долевого строительства по уплате цены Договора считается исполненной с момента поступления денежных средств </w:t>
      </w:r>
      <w:r w:rsidRPr="003141D7">
        <w:rPr>
          <w:highlight w:val="yellow"/>
        </w:rPr>
        <w:t xml:space="preserve">в сумме </w:t>
      </w:r>
      <w:r w:rsidRPr="003141D7">
        <w:rPr>
          <w:b/>
          <w:highlight w:val="yellow"/>
        </w:rPr>
        <w:t>_________ (_____________) рублей</w:t>
      </w:r>
      <w:r w:rsidRPr="00D511B2">
        <w:rPr>
          <w:b/>
        </w:rPr>
        <w:t xml:space="preserve"> </w:t>
      </w:r>
      <w:r w:rsidRPr="00D511B2">
        <w:t>на открытый в уполномоченном банке (эскроу-агенте) счёт эскроу.</w:t>
      </w:r>
    </w:p>
    <w:p w:rsidR="00FD3D81" w:rsidRPr="00D511B2" w:rsidRDefault="00C9742C">
      <w:pPr>
        <w:tabs>
          <w:tab w:val="left" w:pos="0"/>
        </w:tabs>
        <w:ind w:firstLine="567"/>
        <w:jc w:val="both"/>
        <w:rPr>
          <w:sz w:val="24"/>
          <w:szCs w:val="24"/>
        </w:rPr>
      </w:pPr>
      <w:r w:rsidRPr="00D511B2">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D511B2">
        <w:rPr>
          <w:sz w:val="24"/>
          <w:szCs w:val="24"/>
        </w:rPr>
        <w:t xml:space="preserve"> (ч.6 ст.5 Закона 214-ФЗ).</w:t>
      </w:r>
    </w:p>
    <w:p w:rsidR="00FD3D81" w:rsidRPr="00D511B2" w:rsidRDefault="00C9742C">
      <w:pPr>
        <w:pStyle w:val="af"/>
        <w:tabs>
          <w:tab w:val="left" w:pos="0"/>
        </w:tabs>
        <w:ind w:firstLine="567"/>
      </w:pPr>
      <w:r w:rsidRPr="00D511B2">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D511B2" w:rsidRDefault="00C9742C">
      <w:pPr>
        <w:tabs>
          <w:tab w:val="left" w:pos="0"/>
        </w:tabs>
        <w:ind w:firstLine="567"/>
        <w:jc w:val="both"/>
        <w:rPr>
          <w:sz w:val="24"/>
          <w:szCs w:val="24"/>
        </w:rPr>
      </w:pPr>
      <w:r w:rsidRPr="00D511B2">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D511B2" w:rsidRDefault="00C9742C">
      <w:pPr>
        <w:pStyle w:val="af"/>
        <w:tabs>
          <w:tab w:val="left" w:pos="0"/>
        </w:tabs>
        <w:ind w:firstLine="567"/>
      </w:pPr>
      <w:r w:rsidRPr="00D511B2">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A957A7" w:rsidRPr="00D511B2" w:rsidRDefault="00C9742C" w:rsidP="00A957A7">
      <w:pPr>
        <w:pStyle w:val="af"/>
        <w:tabs>
          <w:tab w:val="left" w:pos="0"/>
        </w:tabs>
        <w:ind w:firstLine="567"/>
      </w:pPr>
      <w:r w:rsidRPr="00D511B2">
        <w:t xml:space="preserve">2.7. </w:t>
      </w:r>
      <w:r w:rsidR="00A957A7" w:rsidRPr="00D511B2">
        <w:t>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эскроу путем электронного документооборота, согласованного Застройщиком и банком, не позднее даты открытия счета эскроу.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настоящего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rsidR="003141D7" w:rsidRPr="000056E1" w:rsidRDefault="00C9742C" w:rsidP="003141D7">
      <w:pPr>
        <w:pStyle w:val="af"/>
        <w:tabs>
          <w:tab w:val="left" w:pos="0"/>
        </w:tabs>
        <w:ind w:firstLine="567"/>
      </w:pPr>
      <w:r w:rsidRPr="00D511B2">
        <w:t xml:space="preserve">2.8. </w:t>
      </w:r>
      <w:r w:rsidR="003141D7" w:rsidRPr="00C10FF5">
        <w:t>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«30» июня 202</w:t>
      </w:r>
      <w:r w:rsidR="00C10FF5" w:rsidRPr="00C10FF5">
        <w:t>6</w:t>
      </w:r>
      <w:r w:rsidR="003141D7" w:rsidRPr="00C10FF5">
        <w:t xml:space="preserve"> г. </w:t>
      </w:r>
    </w:p>
    <w:p w:rsidR="003141D7" w:rsidRPr="00D1644C" w:rsidRDefault="003141D7" w:rsidP="003141D7">
      <w:pPr>
        <w:pStyle w:val="af"/>
        <w:tabs>
          <w:tab w:val="left" w:pos="709"/>
        </w:tabs>
        <w:ind w:firstLine="567"/>
        <w:rPr>
          <w:i/>
          <w:iCs/>
        </w:rPr>
      </w:pPr>
      <w:r w:rsidRPr="00D1644C">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1644C">
        <w:rPr>
          <w:i/>
          <w:iCs/>
          <w:highlight w:val="yellow"/>
        </w:rPr>
        <w:t xml:space="preserve">«Оплата по Дог. № </w:t>
      </w:r>
      <w:r w:rsidRPr="00D1644C">
        <w:rPr>
          <w:bCs/>
          <w:i/>
          <w:highlight w:val="yellow"/>
        </w:rPr>
        <w:t>__________</w:t>
      </w:r>
      <w:r w:rsidRPr="00D1644C">
        <w:rPr>
          <w:i/>
          <w:iCs/>
          <w:highlight w:val="yellow"/>
        </w:rPr>
        <w:t xml:space="preserve"> участия в долевом стр-ве от __________</w:t>
      </w:r>
      <w:r w:rsidRPr="00D1644C">
        <w:rPr>
          <w:i/>
          <w:highlight w:val="yellow"/>
        </w:rPr>
        <w:t xml:space="preserve"> </w:t>
      </w:r>
      <w:r w:rsidR="00C10FF5">
        <w:rPr>
          <w:i/>
          <w:iCs/>
          <w:highlight w:val="yellow"/>
        </w:rPr>
        <w:t>г. за кв.</w:t>
      </w:r>
      <w:r w:rsidRPr="00D1644C">
        <w:rPr>
          <w:i/>
          <w:iCs/>
          <w:highlight w:val="yellow"/>
        </w:rPr>
        <w:t xml:space="preserve"> №__________</w:t>
      </w:r>
      <w:r w:rsidRPr="00D1644C">
        <w:rPr>
          <w:i/>
          <w:highlight w:val="yellow"/>
        </w:rPr>
        <w:t>,</w:t>
      </w:r>
      <w:r w:rsidRPr="00D1644C">
        <w:rPr>
          <w:i/>
          <w:iCs/>
          <w:highlight w:val="yellow"/>
        </w:rPr>
        <w:t xml:space="preserve"> НДС не облагается».</w:t>
      </w:r>
    </w:p>
    <w:p w:rsidR="00FD3D81" w:rsidRPr="00D511B2" w:rsidRDefault="00C9742C" w:rsidP="003141D7">
      <w:pPr>
        <w:pStyle w:val="af"/>
        <w:tabs>
          <w:tab w:val="left" w:pos="0"/>
        </w:tabs>
        <w:ind w:firstLine="567"/>
      </w:pPr>
      <w:r w:rsidRPr="00D511B2">
        <w:t>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rsidR="00FD3D81" w:rsidRPr="00D511B2" w:rsidRDefault="00C9742C">
      <w:pPr>
        <w:pStyle w:val="af"/>
        <w:ind w:firstLine="567"/>
      </w:pPr>
      <w:r w:rsidRPr="00D511B2">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w:t>
      </w:r>
      <w:r w:rsidRPr="00D511B2">
        <w:lastRenderedPageBreak/>
        <w:t xml:space="preserve">Федерации» на основании письменного требования Застройщика в срок не позднее 3 (трех) рабочих дней с даты получения указанного требования. </w:t>
      </w:r>
    </w:p>
    <w:p w:rsidR="00FD3D81" w:rsidRPr="00D511B2" w:rsidRDefault="00C9742C">
      <w:pPr>
        <w:pStyle w:val="af"/>
        <w:tabs>
          <w:tab w:val="left" w:pos="0"/>
        </w:tabs>
        <w:ind w:firstLine="567"/>
      </w:pPr>
      <w:r w:rsidRPr="00D511B2">
        <w:t>С целью подтверждения регистрации настоящего Договора, а также подтверждения возможности осуществления платежа в счет оплаты Цены Договора на счёт эскроу Застройщик вправе направить уполномоченному банку (эскроу-агенту)</w:t>
      </w:r>
      <w:r w:rsidR="00F53F4D" w:rsidRPr="00D511B2">
        <w:t xml:space="preserve"> </w:t>
      </w:r>
      <w:r w:rsidRPr="00D511B2">
        <w:t xml:space="preserve">на адрес электронной почты </w:t>
      </w:r>
      <w:hyperlink r:id="rId12" w:history="1">
        <w:r w:rsidR="004B2265" w:rsidRPr="002172B3">
          <w:rPr>
            <w:rStyle w:val="aff"/>
            <w:u w:val="none"/>
          </w:rPr>
          <w:t>mail@alfabank.ru</w:t>
        </w:r>
      </w:hyperlink>
      <w:r w:rsidRPr="00D511B2">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D511B2" w:rsidRDefault="00C9742C">
      <w:pPr>
        <w:pStyle w:val="af"/>
        <w:tabs>
          <w:tab w:val="left" w:pos="0"/>
        </w:tabs>
        <w:ind w:firstLine="567"/>
      </w:pPr>
      <w:r w:rsidRPr="00D511B2">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Pr="00D511B2" w:rsidRDefault="00C9742C">
      <w:pPr>
        <w:ind w:firstLine="567"/>
        <w:jc w:val="both"/>
        <w:rPr>
          <w:rFonts w:eastAsia="Calibri"/>
          <w:sz w:val="24"/>
          <w:szCs w:val="24"/>
        </w:rPr>
      </w:pPr>
      <w:r w:rsidRPr="00D511B2">
        <w:rPr>
          <w:sz w:val="24"/>
          <w:szCs w:val="24"/>
        </w:rPr>
        <w:t xml:space="preserve">2.11. Внесенные на счёт эскроу денежные средства не позднее 10 (десяти) рабочих дней </w:t>
      </w:r>
      <w:r w:rsidRPr="00D511B2">
        <w:rPr>
          <w:rFonts w:eastAsia="Calibri"/>
          <w:sz w:val="24"/>
          <w:szCs w:val="24"/>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D511B2" w:rsidRDefault="00C9742C">
      <w:pPr>
        <w:pStyle w:val="af"/>
        <w:tabs>
          <w:tab w:val="left" w:pos="0"/>
        </w:tabs>
        <w:ind w:firstLine="567"/>
      </w:pPr>
      <w:r w:rsidRPr="00D511B2">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D511B2" w:rsidRDefault="00C9742C">
      <w:pPr>
        <w:tabs>
          <w:tab w:val="left" w:pos="0"/>
        </w:tabs>
        <w:ind w:firstLine="567"/>
        <w:jc w:val="both"/>
        <w:rPr>
          <w:sz w:val="24"/>
          <w:szCs w:val="24"/>
        </w:rPr>
      </w:pPr>
      <w:r w:rsidRPr="00D511B2">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D511B2" w:rsidRDefault="00FD3D81">
      <w:pPr>
        <w:pStyle w:val="af"/>
        <w:ind w:right="-42" w:firstLine="567"/>
        <w:jc w:val="center"/>
        <w:rPr>
          <w:b/>
          <w:bCs/>
        </w:rPr>
      </w:pPr>
    </w:p>
    <w:p w:rsidR="00FD3D81" w:rsidRPr="00D511B2" w:rsidRDefault="00C9742C">
      <w:pPr>
        <w:pStyle w:val="af"/>
        <w:ind w:right="-42" w:firstLine="567"/>
        <w:jc w:val="center"/>
        <w:rPr>
          <w:b/>
          <w:bCs/>
        </w:rPr>
      </w:pPr>
      <w:r w:rsidRPr="00D511B2">
        <w:rPr>
          <w:b/>
          <w:bCs/>
        </w:rPr>
        <w:t>3. Срок и порядок передачи Объекта Участнику долевого строительства</w:t>
      </w:r>
    </w:p>
    <w:p w:rsidR="00FD3D81" w:rsidRPr="00D511B2" w:rsidRDefault="00FD3D81">
      <w:pPr>
        <w:pStyle w:val="af"/>
        <w:ind w:right="-42" w:firstLine="567"/>
      </w:pPr>
    </w:p>
    <w:p w:rsidR="00FD3D81" w:rsidRPr="00D511B2" w:rsidRDefault="00C9742C">
      <w:pPr>
        <w:pStyle w:val="af"/>
        <w:ind w:right="-42" w:firstLine="567"/>
      </w:pPr>
      <w:r w:rsidRPr="00D511B2">
        <w:t>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D511B2" w:rsidRDefault="00C9742C">
      <w:pPr>
        <w:pStyle w:val="af"/>
        <w:ind w:right="-42" w:firstLine="567"/>
        <w:rPr>
          <w:bCs/>
          <w:i/>
          <w:iCs/>
        </w:rPr>
      </w:pPr>
      <w:r w:rsidRPr="00D511B2">
        <w:t xml:space="preserve">3.2. </w:t>
      </w:r>
      <w:r w:rsidRPr="00D511B2">
        <w:rPr>
          <w:bCs/>
        </w:rPr>
        <w:t>Планируемый срок получения разрешения на ввод Дома в эксплуатацию –</w:t>
      </w:r>
      <w:r w:rsidRPr="00D511B2">
        <w:rPr>
          <w:b/>
        </w:rPr>
        <w:t xml:space="preserve"> не позднее </w:t>
      </w:r>
      <w:r w:rsidR="008E3261" w:rsidRPr="00D511B2">
        <w:rPr>
          <w:b/>
        </w:rPr>
        <w:t>3</w:t>
      </w:r>
      <w:r w:rsidR="00C84760" w:rsidRPr="00D511B2">
        <w:rPr>
          <w:b/>
        </w:rPr>
        <w:t>1</w:t>
      </w:r>
      <w:r w:rsidRPr="00D511B2">
        <w:rPr>
          <w:b/>
        </w:rPr>
        <w:t xml:space="preserve"> </w:t>
      </w:r>
      <w:r w:rsidR="00C84760" w:rsidRPr="00D511B2">
        <w:rPr>
          <w:b/>
        </w:rPr>
        <w:t>декабря</w:t>
      </w:r>
      <w:r w:rsidR="00912F3F" w:rsidRPr="00D511B2">
        <w:rPr>
          <w:b/>
        </w:rPr>
        <w:t xml:space="preserve"> </w:t>
      </w:r>
      <w:r w:rsidR="0054173C" w:rsidRPr="00D511B2">
        <w:rPr>
          <w:b/>
        </w:rPr>
        <w:t xml:space="preserve"> </w:t>
      </w:r>
      <w:r w:rsidRPr="00D511B2">
        <w:rPr>
          <w:b/>
        </w:rPr>
        <w:t>202</w:t>
      </w:r>
      <w:r w:rsidR="00C10FF5" w:rsidRPr="00C10FF5">
        <w:rPr>
          <w:b/>
        </w:rPr>
        <w:t>5</w:t>
      </w:r>
      <w:r w:rsidR="000D591B" w:rsidRPr="00D511B2">
        <w:rPr>
          <w:b/>
        </w:rPr>
        <w:t xml:space="preserve"> </w:t>
      </w:r>
      <w:r w:rsidRPr="00D511B2">
        <w:rPr>
          <w:b/>
        </w:rPr>
        <w:t>года (</w:t>
      </w:r>
      <w:r w:rsidR="00912F3F" w:rsidRPr="00D511B2">
        <w:rPr>
          <w:b/>
          <w:lang w:val="en-US"/>
        </w:rPr>
        <w:t>I</w:t>
      </w:r>
      <w:r w:rsidR="00C84760" w:rsidRPr="00D511B2">
        <w:rPr>
          <w:b/>
          <w:lang w:val="en-US"/>
        </w:rPr>
        <w:t>V</w:t>
      </w:r>
      <w:r w:rsidR="00912F3F" w:rsidRPr="00D511B2">
        <w:rPr>
          <w:b/>
        </w:rPr>
        <w:t xml:space="preserve"> </w:t>
      </w:r>
      <w:r w:rsidRPr="00D511B2">
        <w:rPr>
          <w:b/>
        </w:rPr>
        <w:t>квартал 202</w:t>
      </w:r>
      <w:r w:rsidR="00C10FF5" w:rsidRPr="00C10FF5">
        <w:rPr>
          <w:b/>
        </w:rPr>
        <w:t>5</w:t>
      </w:r>
      <w:r w:rsidRPr="00D511B2">
        <w:rPr>
          <w:b/>
        </w:rPr>
        <w:t xml:space="preserve"> года). </w:t>
      </w:r>
      <w:bookmarkStart w:id="1" w:name="_Hlk69747410"/>
      <w:bookmarkEnd w:id="1"/>
    </w:p>
    <w:p w:rsidR="00FD3D81" w:rsidRPr="00D511B2" w:rsidRDefault="00C9742C">
      <w:pPr>
        <w:pStyle w:val="af"/>
        <w:ind w:right="-42" w:firstLine="567"/>
        <w:rPr>
          <w:bCs/>
          <w:i/>
          <w:iCs/>
        </w:rPr>
      </w:pPr>
      <w:r w:rsidRPr="00D511B2">
        <w:t>3.3. Срок передачи Объекта</w:t>
      </w:r>
      <w:r w:rsidRPr="00D511B2">
        <w:rPr>
          <w:b/>
        </w:rPr>
        <w:t xml:space="preserve"> </w:t>
      </w:r>
      <w:r w:rsidRPr="00D511B2">
        <w:t>Участнику долевого строительства</w:t>
      </w:r>
      <w:r w:rsidRPr="00D511B2">
        <w:rPr>
          <w:b/>
        </w:rPr>
        <w:t xml:space="preserve"> </w:t>
      </w:r>
      <w:r w:rsidR="008E3261" w:rsidRPr="00D511B2">
        <w:rPr>
          <w:b/>
        </w:rPr>
        <w:t>-</w:t>
      </w:r>
      <w:r w:rsidRPr="00D511B2">
        <w:rPr>
          <w:b/>
        </w:rPr>
        <w:t xml:space="preserve"> не позднее 3</w:t>
      </w:r>
      <w:r w:rsidR="00C53E3E" w:rsidRPr="00D511B2">
        <w:rPr>
          <w:b/>
        </w:rPr>
        <w:t>1</w:t>
      </w:r>
      <w:r w:rsidR="00912F3F" w:rsidRPr="00D511B2">
        <w:rPr>
          <w:b/>
        </w:rPr>
        <w:t xml:space="preserve"> </w:t>
      </w:r>
      <w:r w:rsidR="00C84760" w:rsidRPr="00D511B2">
        <w:rPr>
          <w:b/>
        </w:rPr>
        <w:t xml:space="preserve">марта </w:t>
      </w:r>
      <w:r w:rsidRPr="00D511B2">
        <w:rPr>
          <w:b/>
        </w:rPr>
        <w:t>202</w:t>
      </w:r>
      <w:r w:rsidR="00C10FF5" w:rsidRPr="00C10FF5">
        <w:rPr>
          <w:b/>
        </w:rPr>
        <w:t>6</w:t>
      </w:r>
      <w:r w:rsidRPr="00D511B2">
        <w:rPr>
          <w:b/>
        </w:rPr>
        <w:t xml:space="preserve"> года. </w:t>
      </w:r>
    </w:p>
    <w:p w:rsidR="00A957A7" w:rsidRPr="00D511B2" w:rsidRDefault="00A957A7" w:rsidP="00A957A7">
      <w:pPr>
        <w:pStyle w:val="af"/>
        <w:ind w:right="-42" w:firstLine="567"/>
      </w:pPr>
      <w:r w:rsidRPr="00D511B2">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D511B2" w:rsidRDefault="00A957A7" w:rsidP="00A957A7">
      <w:pPr>
        <w:pStyle w:val="af"/>
        <w:ind w:right="-42" w:firstLine="567"/>
      </w:pPr>
      <w:r w:rsidRPr="00D511B2">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D511B2" w:rsidRDefault="00A957A7" w:rsidP="00A957A7">
      <w:pPr>
        <w:pStyle w:val="af"/>
        <w:ind w:right="-42" w:firstLine="567"/>
      </w:pPr>
      <w:r w:rsidRPr="00D511B2">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D511B2" w:rsidRDefault="00A957A7" w:rsidP="00A957A7">
      <w:pPr>
        <w:pStyle w:val="af"/>
        <w:ind w:right="-42" w:firstLine="567"/>
      </w:pPr>
      <w:r w:rsidRPr="00D511B2">
        <w:lastRenderedPageBreak/>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A957A7" w:rsidRPr="00D511B2" w:rsidRDefault="00A957A7" w:rsidP="00A957A7">
      <w:pPr>
        <w:pStyle w:val="af"/>
        <w:ind w:right="-42" w:firstLine="567"/>
      </w:pPr>
      <w:r w:rsidRPr="00D511B2">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D511B2" w:rsidRDefault="00A957A7" w:rsidP="00A957A7">
      <w:pPr>
        <w:pStyle w:val="af"/>
        <w:ind w:right="-42" w:firstLine="567"/>
      </w:pPr>
      <w:r w:rsidRPr="00D511B2">
        <w:t xml:space="preserve">3.9. Участник долевого строительства обязан приступить к принятию Объекта в течение </w:t>
      </w:r>
      <w:r w:rsidRPr="00D511B2">
        <w:rPr>
          <w:b/>
        </w:rPr>
        <w:t>3 (трех) рабочих дней</w:t>
      </w:r>
      <w:r w:rsidRPr="00D511B2">
        <w:t xml:space="preserve"> со дня получения сообщения Застройщика о готовности Объекта к передаче.</w:t>
      </w:r>
    </w:p>
    <w:p w:rsidR="00472189" w:rsidRPr="00D511B2" w:rsidRDefault="00A957A7" w:rsidP="005414B2">
      <w:pPr>
        <w:pStyle w:val="af"/>
        <w:spacing w:line="20" w:lineRule="atLeast"/>
        <w:ind w:firstLine="567"/>
      </w:pPr>
      <w:r w:rsidRPr="00D511B2">
        <w:t xml:space="preserve">3.10. </w:t>
      </w:r>
      <w:r w:rsidR="009C4C95" w:rsidRPr="00D511B2">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w:t>
      </w:r>
      <w:r w:rsidR="005414B2" w:rsidRPr="00D511B2">
        <w:t>роннего акта о передаче Объекта.</w:t>
      </w:r>
    </w:p>
    <w:p w:rsidR="00A957A7" w:rsidRPr="00D511B2" w:rsidRDefault="00A957A7" w:rsidP="00A957A7">
      <w:pPr>
        <w:pStyle w:val="af"/>
        <w:ind w:right="-42" w:firstLine="567"/>
      </w:pPr>
      <w:r w:rsidRPr="00D511B2">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D511B2" w:rsidRDefault="00A957A7" w:rsidP="00A957A7">
      <w:pPr>
        <w:pStyle w:val="af"/>
        <w:ind w:right="-42" w:firstLine="567"/>
      </w:pPr>
      <w:r w:rsidRPr="00D511B2">
        <w:t>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D511B2" w:rsidRDefault="00A957A7" w:rsidP="00A957A7">
      <w:pPr>
        <w:pStyle w:val="af"/>
        <w:ind w:right="-42" w:firstLine="567"/>
      </w:pPr>
      <w:r w:rsidRPr="00D511B2">
        <w:t>- по почте заказным письмом с описью вложения и уведомлением о вручении;</w:t>
      </w:r>
    </w:p>
    <w:p w:rsidR="00A957A7" w:rsidRPr="00D511B2" w:rsidRDefault="00A957A7" w:rsidP="00A957A7">
      <w:pPr>
        <w:pStyle w:val="af"/>
        <w:ind w:right="-42" w:firstLine="567"/>
      </w:pPr>
      <w:r w:rsidRPr="00D511B2">
        <w:t>- вручается Участнику долевого строительства лично под расписку;</w:t>
      </w:r>
    </w:p>
    <w:p w:rsidR="00A957A7" w:rsidRPr="00D511B2" w:rsidRDefault="00A957A7" w:rsidP="00A957A7">
      <w:pPr>
        <w:pStyle w:val="af"/>
        <w:ind w:right="-42" w:firstLine="567"/>
      </w:pPr>
      <w:r w:rsidRPr="00D511B2">
        <w:t xml:space="preserve">- электронным письмом на адрес электронной почты Участника долевого строительства </w:t>
      </w:r>
      <w:r w:rsidRPr="003141D7">
        <w:rPr>
          <w:highlight w:val="yellow"/>
        </w:rPr>
        <w:t>_________;</w:t>
      </w:r>
    </w:p>
    <w:p w:rsidR="00A957A7" w:rsidRPr="00D511B2" w:rsidRDefault="00A957A7" w:rsidP="00A957A7">
      <w:pPr>
        <w:pStyle w:val="af"/>
        <w:ind w:right="-42" w:firstLine="567"/>
      </w:pPr>
      <w:r w:rsidRPr="00D511B2">
        <w:t xml:space="preserve">- </w:t>
      </w:r>
      <w:r w:rsidRPr="00D511B2">
        <w:rPr>
          <w:lang w:val="en-US"/>
        </w:rPr>
        <w:t>SMS</w:t>
      </w:r>
      <w:r w:rsidRPr="00D511B2">
        <w:t xml:space="preserve">-сообщением на номер телефона Участника долевого строительства </w:t>
      </w:r>
      <w:r w:rsidRPr="003141D7">
        <w:rPr>
          <w:highlight w:val="yellow"/>
        </w:rPr>
        <w:t>__________.</w:t>
      </w:r>
    </w:p>
    <w:p w:rsidR="00A957A7" w:rsidRPr="00D511B2" w:rsidRDefault="00A957A7" w:rsidP="00A957A7">
      <w:pPr>
        <w:pStyle w:val="af"/>
        <w:ind w:right="-42" w:firstLine="567"/>
      </w:pPr>
      <w:r w:rsidRPr="00D511B2">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D511B2" w:rsidRDefault="00A957A7" w:rsidP="00A957A7">
      <w:pPr>
        <w:pStyle w:val="af"/>
        <w:ind w:right="-42" w:firstLine="567"/>
        <w:rPr>
          <w:highlight w:val="red"/>
        </w:rPr>
      </w:pPr>
      <w:r w:rsidRPr="00D511B2">
        <w:t>3.13. В случае неподписания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472189" w:rsidRPr="00D511B2" w:rsidRDefault="00472189" w:rsidP="00472189">
      <w:pPr>
        <w:ind w:right="-42" w:firstLine="567"/>
        <w:jc w:val="both"/>
        <w:rPr>
          <w:sz w:val="24"/>
          <w:szCs w:val="24"/>
        </w:rPr>
      </w:pPr>
      <w:r w:rsidRPr="00D511B2">
        <w:rPr>
          <w:sz w:val="24"/>
          <w:szCs w:val="24"/>
        </w:rPr>
        <w:t xml:space="preserve">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w:t>
      </w:r>
      <w:r w:rsidRPr="00D511B2">
        <w:rPr>
          <w:sz w:val="24"/>
          <w:szCs w:val="24"/>
        </w:rPr>
        <w:lastRenderedPageBreak/>
        <w:t xml:space="preserve">Договора в части срока передачи Объекта в соответствии с такой разрешительной документации, и не влечет для Застройщика уплату </w:t>
      </w:r>
      <w:r w:rsidR="00C6028A">
        <w:rPr>
          <w:sz w:val="24"/>
          <w:szCs w:val="24"/>
        </w:rPr>
        <w:t>неустойки или взыскание убытков.</w:t>
      </w:r>
    </w:p>
    <w:p w:rsidR="00A957A7" w:rsidRPr="00D511B2" w:rsidRDefault="00472189" w:rsidP="00A957A7">
      <w:pPr>
        <w:ind w:firstLine="567"/>
        <w:contextualSpacing/>
        <w:jc w:val="both"/>
        <w:rPr>
          <w:sz w:val="24"/>
          <w:szCs w:val="24"/>
        </w:rPr>
      </w:pPr>
      <w:r w:rsidRPr="00D511B2">
        <w:rPr>
          <w:sz w:val="24"/>
          <w:szCs w:val="24"/>
        </w:rPr>
        <w:t xml:space="preserve">3.15. </w:t>
      </w:r>
      <w:r w:rsidR="00A957A7" w:rsidRPr="00D511B2">
        <w:rPr>
          <w:sz w:val="24"/>
          <w:szCs w:val="24"/>
        </w:rPr>
        <w:t xml:space="preserve">Стороны определили, что в случае неисполнения Участником долевого строительства обязательства по оплате цены Договора в полном объеме, </w:t>
      </w:r>
      <w:r w:rsidR="00C6028A">
        <w:rPr>
          <w:sz w:val="24"/>
          <w:szCs w:val="24"/>
        </w:rPr>
        <w:t xml:space="preserve">а также обязательства по уплате Застройщику неустойки, предусмотренной пунктом 2.4. Договора,  </w:t>
      </w:r>
      <w:r w:rsidR="00A957A7" w:rsidRPr="00D511B2">
        <w:rPr>
          <w:sz w:val="24"/>
          <w:szCs w:val="24"/>
        </w:rPr>
        <w:t>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rsidR="00A957A7" w:rsidRPr="00D511B2" w:rsidRDefault="00A957A7" w:rsidP="00A957A7">
      <w:pPr>
        <w:ind w:firstLine="567"/>
        <w:contextualSpacing/>
        <w:jc w:val="both"/>
        <w:rPr>
          <w:sz w:val="24"/>
          <w:szCs w:val="24"/>
        </w:rPr>
      </w:pPr>
      <w:r w:rsidRPr="00D511B2">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D511B2" w:rsidRDefault="00A957A7" w:rsidP="00A957A7">
      <w:pPr>
        <w:ind w:right="-42" w:firstLine="567"/>
        <w:jc w:val="both"/>
        <w:rPr>
          <w:sz w:val="24"/>
          <w:szCs w:val="24"/>
        </w:rPr>
      </w:pPr>
      <w:r w:rsidRPr="00D511B2">
        <w:rPr>
          <w:sz w:val="24"/>
          <w:szCs w:val="24"/>
        </w:rPr>
        <w:t>3.1</w:t>
      </w:r>
      <w:r w:rsidR="00472189" w:rsidRPr="00D511B2">
        <w:rPr>
          <w:sz w:val="24"/>
          <w:szCs w:val="24"/>
        </w:rPr>
        <w:t>6</w:t>
      </w:r>
      <w:r w:rsidRPr="00D511B2">
        <w:rPr>
          <w:sz w:val="24"/>
          <w:szCs w:val="24"/>
        </w:rPr>
        <w:t>. Пункт 3.1</w:t>
      </w:r>
      <w:r w:rsidR="00D575D8">
        <w:rPr>
          <w:sz w:val="24"/>
          <w:szCs w:val="24"/>
        </w:rPr>
        <w:t>5</w:t>
      </w:r>
      <w:r w:rsidRPr="00D511B2">
        <w:rPr>
          <w:sz w:val="24"/>
          <w:szCs w:val="24"/>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FD3D81" w:rsidRPr="00D511B2" w:rsidRDefault="00FD3D81">
      <w:pPr>
        <w:rPr>
          <w:sz w:val="24"/>
          <w:szCs w:val="24"/>
        </w:rPr>
      </w:pPr>
    </w:p>
    <w:p w:rsidR="00FD3D81" w:rsidRPr="00D511B2" w:rsidRDefault="00C9742C">
      <w:pPr>
        <w:pStyle w:val="6"/>
        <w:ind w:right="-42" w:firstLine="567"/>
        <w:jc w:val="center"/>
        <w:rPr>
          <w:sz w:val="24"/>
          <w:szCs w:val="24"/>
        </w:rPr>
      </w:pPr>
      <w:r w:rsidRPr="00D511B2">
        <w:rPr>
          <w:sz w:val="24"/>
          <w:szCs w:val="24"/>
        </w:rPr>
        <w:t>4. Гарантийный срок на Объект</w:t>
      </w:r>
    </w:p>
    <w:p w:rsidR="00FD3D81" w:rsidRPr="00D511B2" w:rsidRDefault="00FD3D81">
      <w:pPr>
        <w:ind w:firstLine="567"/>
        <w:jc w:val="both"/>
        <w:rPr>
          <w:sz w:val="24"/>
          <w:szCs w:val="24"/>
        </w:rPr>
      </w:pPr>
    </w:p>
    <w:p w:rsidR="005F15DD" w:rsidRPr="006157D3" w:rsidRDefault="005F15DD" w:rsidP="005F15DD">
      <w:pPr>
        <w:spacing w:line="20" w:lineRule="atLeast"/>
        <w:ind w:firstLine="567"/>
        <w:jc w:val="both"/>
        <w:rPr>
          <w:sz w:val="24"/>
          <w:szCs w:val="24"/>
        </w:rPr>
      </w:pPr>
      <w:r w:rsidRPr="005F15DD">
        <w:rPr>
          <w:sz w:val="24"/>
          <w:szCs w:val="24"/>
        </w:rPr>
        <w:t>4.1. Гарантийный срок для Объекта, за исключением технологического и инженерного оборудования, входящего в состав Объекта, составляет 3 (три) года.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407A1E" w:rsidRPr="00D511B2" w:rsidRDefault="00C9742C" w:rsidP="00407A1E">
      <w:pPr>
        <w:ind w:firstLine="567"/>
        <w:jc w:val="both"/>
        <w:rPr>
          <w:sz w:val="24"/>
          <w:szCs w:val="24"/>
        </w:rPr>
      </w:pPr>
      <w:r w:rsidRPr="00D511B2">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rsidR="007D4E82" w:rsidRPr="00E17CFC" w:rsidRDefault="00407A1E" w:rsidP="00A0592D">
      <w:pPr>
        <w:ind w:firstLine="567"/>
        <w:jc w:val="both"/>
        <w:rPr>
          <w:sz w:val="24"/>
          <w:szCs w:val="24"/>
        </w:rPr>
      </w:pPr>
      <w:r w:rsidRPr="005C7124">
        <w:rPr>
          <w:sz w:val="24"/>
          <w:szCs w:val="24"/>
        </w:rPr>
        <w:t xml:space="preserve">4.3. </w:t>
      </w:r>
      <w:r w:rsidR="00A0592D" w:rsidRPr="005C7124">
        <w:rPr>
          <w:sz w:val="24"/>
          <w:szCs w:val="24"/>
        </w:rPr>
        <w:t>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p>
    <w:p w:rsidR="002F796A" w:rsidRPr="00D511B2" w:rsidRDefault="002F796A" w:rsidP="002F796A">
      <w:pPr>
        <w:tabs>
          <w:tab w:val="left" w:pos="0"/>
        </w:tabs>
        <w:ind w:right="-42" w:firstLine="567"/>
        <w:jc w:val="both"/>
        <w:rPr>
          <w:rFonts w:eastAsia="Calibri"/>
          <w:sz w:val="24"/>
          <w:szCs w:val="24"/>
        </w:rPr>
      </w:pPr>
      <w:r w:rsidRPr="00D511B2">
        <w:rPr>
          <w:sz w:val="24"/>
          <w:szCs w:val="24"/>
        </w:rPr>
        <w:t>4.</w:t>
      </w:r>
      <w:r w:rsidR="00A0592D">
        <w:rPr>
          <w:sz w:val="24"/>
          <w:szCs w:val="24"/>
        </w:rPr>
        <w:t>4</w:t>
      </w:r>
      <w:r w:rsidRPr="00D511B2">
        <w:rPr>
          <w:sz w:val="24"/>
          <w:szCs w:val="24"/>
        </w:rPr>
        <w:t xml:space="preserve">.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D511B2">
        <w:rPr>
          <w:rFonts w:eastAsia="Calibri"/>
          <w:sz w:val="24"/>
          <w:szCs w:val="24"/>
        </w:rPr>
        <w:t>по своему выбору вправе потребовать от Застройщика:</w:t>
      </w:r>
    </w:p>
    <w:p w:rsidR="002F796A" w:rsidRPr="00D511B2" w:rsidRDefault="002F796A" w:rsidP="002F796A">
      <w:pPr>
        <w:ind w:firstLine="540"/>
        <w:jc w:val="both"/>
        <w:rPr>
          <w:rFonts w:eastAsia="Calibri"/>
          <w:sz w:val="24"/>
          <w:szCs w:val="24"/>
        </w:rPr>
      </w:pPr>
      <w:r w:rsidRPr="00D511B2">
        <w:rPr>
          <w:rFonts w:eastAsia="Calibri"/>
          <w:sz w:val="24"/>
          <w:szCs w:val="24"/>
        </w:rPr>
        <w:t>1) безвозмездного устранения недостатков в разумный срок;</w:t>
      </w:r>
    </w:p>
    <w:p w:rsidR="002F796A" w:rsidRPr="00D511B2" w:rsidRDefault="002F796A" w:rsidP="002F796A">
      <w:pPr>
        <w:ind w:firstLine="540"/>
        <w:jc w:val="both"/>
        <w:rPr>
          <w:rFonts w:eastAsia="Calibri"/>
          <w:sz w:val="24"/>
          <w:szCs w:val="24"/>
        </w:rPr>
      </w:pPr>
      <w:r w:rsidRPr="00D511B2">
        <w:rPr>
          <w:rFonts w:eastAsia="Calibri"/>
          <w:sz w:val="24"/>
          <w:szCs w:val="24"/>
        </w:rPr>
        <w:t>2) соразмерного уменьшения цены договора;</w:t>
      </w:r>
    </w:p>
    <w:p w:rsidR="002F796A" w:rsidRPr="00D511B2" w:rsidRDefault="002F796A" w:rsidP="002F796A">
      <w:pPr>
        <w:ind w:firstLine="540"/>
        <w:jc w:val="both"/>
        <w:rPr>
          <w:rFonts w:eastAsia="Calibri"/>
          <w:sz w:val="24"/>
          <w:szCs w:val="24"/>
        </w:rPr>
      </w:pPr>
      <w:r w:rsidRPr="00D511B2">
        <w:rPr>
          <w:rFonts w:eastAsia="Calibri"/>
          <w:sz w:val="24"/>
          <w:szCs w:val="24"/>
        </w:rPr>
        <w:t>3) возмещения своих расходов на устранение недостатков.</w:t>
      </w:r>
    </w:p>
    <w:p w:rsidR="002F796A" w:rsidRPr="00D511B2" w:rsidRDefault="002F796A" w:rsidP="002F796A">
      <w:pPr>
        <w:tabs>
          <w:tab w:val="left" w:pos="0"/>
        </w:tabs>
        <w:ind w:right="-42" w:firstLine="567"/>
        <w:jc w:val="both"/>
        <w:rPr>
          <w:rFonts w:eastAsia="Calibri"/>
          <w:sz w:val="24"/>
          <w:szCs w:val="24"/>
        </w:rPr>
      </w:pPr>
      <w:r w:rsidRPr="00D511B2">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2F796A" w:rsidRPr="00D511B2" w:rsidRDefault="002F796A" w:rsidP="002F796A">
      <w:pPr>
        <w:tabs>
          <w:tab w:val="left" w:pos="0"/>
        </w:tabs>
        <w:ind w:right="-42" w:firstLine="567"/>
        <w:jc w:val="both"/>
        <w:rPr>
          <w:sz w:val="24"/>
          <w:szCs w:val="24"/>
        </w:rPr>
      </w:pPr>
      <w:r w:rsidRPr="00D511B2">
        <w:rPr>
          <w:sz w:val="24"/>
          <w:szCs w:val="24"/>
        </w:rPr>
        <w:t>4.</w:t>
      </w:r>
      <w:r w:rsidR="00A0592D">
        <w:rPr>
          <w:sz w:val="24"/>
          <w:szCs w:val="24"/>
        </w:rPr>
        <w:t>5</w:t>
      </w:r>
      <w:r w:rsidRPr="00D511B2">
        <w:rPr>
          <w:sz w:val="24"/>
          <w:szCs w:val="24"/>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D511B2" w:rsidRDefault="002F796A" w:rsidP="002F796A">
      <w:pPr>
        <w:tabs>
          <w:tab w:val="left" w:pos="0"/>
        </w:tabs>
        <w:ind w:right="-42" w:firstLine="567"/>
        <w:jc w:val="both"/>
        <w:rPr>
          <w:sz w:val="24"/>
          <w:szCs w:val="24"/>
        </w:rPr>
      </w:pPr>
      <w:r w:rsidRPr="00D511B2">
        <w:rPr>
          <w:sz w:val="24"/>
          <w:szCs w:val="24"/>
        </w:rPr>
        <w:t>4.</w:t>
      </w:r>
      <w:r w:rsidR="00A0592D">
        <w:rPr>
          <w:sz w:val="24"/>
          <w:szCs w:val="24"/>
        </w:rPr>
        <w:t>6</w:t>
      </w:r>
      <w:r w:rsidRPr="00D511B2">
        <w:rPr>
          <w:sz w:val="24"/>
          <w:szCs w:val="24"/>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D511B2" w:rsidRDefault="002F796A" w:rsidP="002F796A">
      <w:pPr>
        <w:ind w:firstLine="540"/>
        <w:jc w:val="both"/>
        <w:rPr>
          <w:rFonts w:eastAsia="Calibri"/>
          <w:sz w:val="24"/>
          <w:szCs w:val="24"/>
        </w:rPr>
      </w:pPr>
      <w:r w:rsidRPr="00D511B2">
        <w:rPr>
          <w:sz w:val="24"/>
          <w:szCs w:val="24"/>
        </w:rPr>
        <w:t>4.</w:t>
      </w:r>
      <w:r w:rsidR="00A0592D">
        <w:rPr>
          <w:sz w:val="24"/>
          <w:szCs w:val="24"/>
        </w:rPr>
        <w:t>7</w:t>
      </w:r>
      <w:r w:rsidRPr="00D511B2">
        <w:rPr>
          <w:sz w:val="24"/>
          <w:szCs w:val="24"/>
        </w:rPr>
        <w:t xml:space="preserve">. Застройщик </w:t>
      </w:r>
      <w:r w:rsidRPr="00D511B2">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w:t>
      </w:r>
      <w:r w:rsidRPr="00D511B2">
        <w:rPr>
          <w:rFonts w:eastAsia="Calibri"/>
          <w:sz w:val="24"/>
          <w:szCs w:val="24"/>
        </w:rPr>
        <w:lastRenderedPageBreak/>
        <w:t>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D511B2" w:rsidRDefault="00FD3D81">
      <w:pPr>
        <w:ind w:firstLine="540"/>
        <w:jc w:val="both"/>
        <w:rPr>
          <w:bCs/>
          <w:sz w:val="24"/>
          <w:szCs w:val="24"/>
        </w:rPr>
      </w:pPr>
    </w:p>
    <w:p w:rsidR="00FD3D81" w:rsidRPr="00D511B2" w:rsidRDefault="00C9742C">
      <w:pPr>
        <w:pStyle w:val="af"/>
        <w:ind w:right="-42"/>
        <w:jc w:val="center"/>
        <w:rPr>
          <w:b/>
          <w:bCs/>
        </w:rPr>
      </w:pPr>
      <w:r w:rsidRPr="00D511B2">
        <w:rPr>
          <w:b/>
          <w:bCs/>
        </w:rPr>
        <w:t>5. Ответственность Сторон</w:t>
      </w:r>
    </w:p>
    <w:p w:rsidR="00FD3D81" w:rsidRPr="00D511B2" w:rsidRDefault="00FD3D81">
      <w:pPr>
        <w:pStyle w:val="af"/>
        <w:ind w:right="-42"/>
        <w:jc w:val="center"/>
        <w:rPr>
          <w:b/>
          <w:bCs/>
        </w:rPr>
      </w:pPr>
    </w:p>
    <w:p w:rsidR="00A0592D" w:rsidRPr="005C7124" w:rsidRDefault="00A0592D" w:rsidP="00A0592D">
      <w:pPr>
        <w:autoSpaceDE w:val="0"/>
        <w:autoSpaceDN w:val="0"/>
        <w:adjustRightInd w:val="0"/>
        <w:spacing w:line="20" w:lineRule="atLeast"/>
        <w:ind w:firstLine="540"/>
        <w:jc w:val="both"/>
        <w:rPr>
          <w:rFonts w:eastAsia="Calibri"/>
          <w:sz w:val="24"/>
          <w:szCs w:val="24"/>
        </w:rPr>
      </w:pPr>
      <w:r w:rsidRPr="005C7124">
        <w:rPr>
          <w:bCs/>
          <w:sz w:val="24"/>
          <w:szCs w:val="24"/>
        </w:rPr>
        <w:t>5.1.</w:t>
      </w:r>
      <w:r w:rsidRPr="005C7124">
        <w:rPr>
          <w:bCs/>
        </w:rPr>
        <w:t xml:space="preserve"> </w:t>
      </w:r>
      <w:r w:rsidRPr="005C7124">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A0592D" w:rsidRPr="00B0157A" w:rsidRDefault="00A0592D" w:rsidP="00A0592D">
      <w:pPr>
        <w:autoSpaceDE w:val="0"/>
        <w:autoSpaceDN w:val="0"/>
        <w:adjustRightInd w:val="0"/>
        <w:spacing w:line="20" w:lineRule="atLeast"/>
        <w:ind w:firstLine="540"/>
        <w:jc w:val="both"/>
        <w:rPr>
          <w:rFonts w:eastAsia="Calibri"/>
          <w:sz w:val="24"/>
          <w:szCs w:val="24"/>
        </w:rPr>
      </w:pPr>
      <w:r w:rsidRPr="005C7124">
        <w:rPr>
          <w:rFonts w:eastAsia="Calibri"/>
          <w:sz w:val="24"/>
          <w:szCs w:val="24"/>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rsidR="00EC117E" w:rsidRPr="00D511B2" w:rsidRDefault="00EC117E" w:rsidP="00EC117E">
      <w:pPr>
        <w:autoSpaceDE w:val="0"/>
        <w:autoSpaceDN w:val="0"/>
        <w:adjustRightInd w:val="0"/>
        <w:spacing w:line="20" w:lineRule="atLeast"/>
        <w:ind w:firstLine="540"/>
        <w:jc w:val="both"/>
        <w:rPr>
          <w:rFonts w:eastAsia="Calibri"/>
          <w:sz w:val="24"/>
          <w:szCs w:val="24"/>
        </w:rPr>
      </w:pPr>
    </w:p>
    <w:p w:rsidR="00FD3D81" w:rsidRPr="00D511B2" w:rsidRDefault="00C9742C">
      <w:pPr>
        <w:jc w:val="center"/>
        <w:rPr>
          <w:b/>
          <w:bCs/>
          <w:sz w:val="24"/>
          <w:szCs w:val="24"/>
        </w:rPr>
      </w:pPr>
      <w:r w:rsidRPr="00D511B2">
        <w:rPr>
          <w:rFonts w:eastAsia="Calibri"/>
          <w:b/>
          <w:sz w:val="24"/>
          <w:szCs w:val="24"/>
        </w:rPr>
        <w:t xml:space="preserve">6. </w:t>
      </w:r>
      <w:r w:rsidRPr="00D511B2">
        <w:rPr>
          <w:b/>
          <w:bCs/>
          <w:sz w:val="24"/>
          <w:szCs w:val="24"/>
        </w:rPr>
        <w:t>Особые условия</w:t>
      </w:r>
    </w:p>
    <w:p w:rsidR="00FD3D81" w:rsidRPr="00D511B2" w:rsidRDefault="00FD3D81">
      <w:pPr>
        <w:ind w:firstLine="540"/>
        <w:jc w:val="center"/>
        <w:rPr>
          <w:b/>
          <w:bCs/>
          <w:sz w:val="24"/>
          <w:szCs w:val="24"/>
        </w:rPr>
      </w:pP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D511B2" w:rsidRDefault="00C9742C">
      <w:pPr>
        <w:ind w:firstLine="567"/>
        <w:jc w:val="both"/>
        <w:rPr>
          <w:sz w:val="24"/>
          <w:szCs w:val="24"/>
        </w:rPr>
      </w:pPr>
      <w:r w:rsidRPr="00D511B2">
        <w:rPr>
          <w:sz w:val="24"/>
          <w:szCs w:val="24"/>
        </w:rPr>
        <w:t>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w:t>
      </w:r>
      <w:r w:rsidR="007D4E82">
        <w:rPr>
          <w:sz w:val="24"/>
          <w:szCs w:val="24"/>
        </w:rPr>
        <w:t>,</w:t>
      </w:r>
      <w:r w:rsidRPr="00D511B2">
        <w:rPr>
          <w:sz w:val="24"/>
          <w:szCs w:val="24"/>
        </w:rPr>
        <w:t xml:space="preserve">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2F04C4" w:rsidRPr="00D511B2" w:rsidRDefault="002F04C4" w:rsidP="003141D7">
      <w:pPr>
        <w:ind w:right="-42" w:firstLine="567"/>
        <w:jc w:val="both"/>
        <w:rPr>
          <w:sz w:val="24"/>
          <w:szCs w:val="24"/>
        </w:rPr>
      </w:pPr>
      <w:r w:rsidRPr="00D511B2">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D511B2" w:rsidRDefault="00C9742C">
      <w:pPr>
        <w:ind w:right="-42" w:firstLine="567"/>
        <w:jc w:val="both"/>
        <w:rPr>
          <w:sz w:val="24"/>
          <w:szCs w:val="24"/>
        </w:rPr>
      </w:pPr>
      <w:r w:rsidRPr="00D511B2">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D511B2" w:rsidRDefault="00C9742C">
      <w:pPr>
        <w:ind w:right="-42" w:firstLine="567"/>
        <w:jc w:val="both"/>
        <w:rPr>
          <w:sz w:val="24"/>
          <w:szCs w:val="24"/>
        </w:rPr>
      </w:pPr>
      <w:r w:rsidRPr="00D511B2">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D511B2" w:rsidRDefault="00C9742C">
      <w:pPr>
        <w:ind w:right="-42" w:firstLine="567"/>
        <w:jc w:val="both"/>
        <w:rPr>
          <w:sz w:val="24"/>
          <w:szCs w:val="24"/>
        </w:rPr>
      </w:pPr>
      <w:r w:rsidRPr="00D511B2">
        <w:rPr>
          <w:sz w:val="24"/>
          <w:szCs w:val="24"/>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D511B2" w:rsidRDefault="00C9742C">
      <w:pPr>
        <w:ind w:right="-42" w:firstLine="567"/>
        <w:jc w:val="both"/>
        <w:rPr>
          <w:sz w:val="24"/>
          <w:szCs w:val="24"/>
        </w:rPr>
      </w:pPr>
      <w:r w:rsidRPr="00D511B2">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D511B2" w:rsidRDefault="00C9742C">
      <w:pPr>
        <w:ind w:firstLine="540"/>
        <w:jc w:val="both"/>
        <w:rPr>
          <w:rFonts w:eastAsia="Calibri"/>
          <w:sz w:val="24"/>
          <w:szCs w:val="24"/>
        </w:rPr>
      </w:pPr>
      <w:r w:rsidRPr="00D511B2">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D511B2">
        <w:rPr>
          <w:rFonts w:eastAsia="Calibri"/>
          <w:sz w:val="24"/>
          <w:szCs w:val="24"/>
        </w:rPr>
        <w:t xml:space="preserve">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w:t>
      </w:r>
      <w:r w:rsidRPr="00D511B2">
        <w:rPr>
          <w:rFonts w:eastAsia="Calibri"/>
          <w:sz w:val="24"/>
          <w:szCs w:val="24"/>
        </w:rPr>
        <w:lastRenderedPageBreak/>
        <w:t>документацией. Землепользование частью земельного участка, занятого сетями инженерно-технического обеспечения</w:t>
      </w:r>
      <w:r w:rsidRPr="00D511B2">
        <w:rPr>
          <w:sz w:val="24"/>
          <w:szCs w:val="24"/>
        </w:rPr>
        <w:t xml:space="preserve"> и необходимого для обслуживания сетей, осуществляется </w:t>
      </w:r>
      <w:r w:rsidRPr="00D511B2">
        <w:rPr>
          <w:rFonts w:eastAsia="Calibri"/>
          <w:sz w:val="24"/>
          <w:szCs w:val="24"/>
        </w:rPr>
        <w:t xml:space="preserve">специализированной (эксплуатирующей) организацией на безвозмездной основе. </w:t>
      </w:r>
    </w:p>
    <w:p w:rsidR="00FD3D81" w:rsidRPr="00D511B2" w:rsidRDefault="00C9742C">
      <w:pPr>
        <w:ind w:firstLine="540"/>
        <w:jc w:val="both"/>
        <w:rPr>
          <w:rFonts w:eastAsia="Calibri"/>
          <w:sz w:val="24"/>
          <w:szCs w:val="24"/>
        </w:rPr>
      </w:pPr>
      <w:r w:rsidRPr="00D511B2">
        <w:rPr>
          <w:rFonts w:eastAsia="Calibri"/>
          <w:sz w:val="24"/>
          <w:szCs w:val="24"/>
        </w:rPr>
        <w:t xml:space="preserve">6.9. </w:t>
      </w:r>
      <w:r w:rsidRPr="00D511B2">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D511B2" w:rsidRDefault="00C9742C">
      <w:pPr>
        <w:ind w:right="-42" w:firstLine="567"/>
        <w:jc w:val="both"/>
        <w:rPr>
          <w:sz w:val="24"/>
          <w:szCs w:val="24"/>
        </w:rPr>
      </w:pPr>
      <w:r w:rsidRPr="00D511B2">
        <w:rPr>
          <w:sz w:val="24"/>
          <w:szCs w:val="24"/>
        </w:rPr>
        <w:t>6.10. 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D326B7" w:rsidRPr="00D511B2" w:rsidRDefault="00D326B7" w:rsidP="00D326B7">
      <w:pPr>
        <w:ind w:right="-42" w:firstLine="567"/>
        <w:jc w:val="both"/>
        <w:rPr>
          <w:sz w:val="24"/>
          <w:szCs w:val="24"/>
        </w:rPr>
      </w:pPr>
      <w:r w:rsidRPr="00D511B2">
        <w:rPr>
          <w:sz w:val="24"/>
          <w:szCs w:val="24"/>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Pr="00D511B2" w:rsidRDefault="00FD3D81" w:rsidP="000A6A9A">
      <w:pPr>
        <w:ind w:right="-42"/>
        <w:jc w:val="both"/>
        <w:rPr>
          <w:b/>
          <w:sz w:val="24"/>
          <w:szCs w:val="24"/>
        </w:rPr>
      </w:pPr>
    </w:p>
    <w:p w:rsidR="00FD3D81" w:rsidRPr="00D511B2" w:rsidRDefault="00C9742C">
      <w:pPr>
        <w:ind w:right="-42"/>
        <w:jc w:val="center"/>
        <w:rPr>
          <w:b/>
          <w:bCs/>
          <w:sz w:val="24"/>
          <w:szCs w:val="24"/>
        </w:rPr>
      </w:pPr>
      <w:r w:rsidRPr="00D511B2">
        <w:rPr>
          <w:b/>
          <w:bCs/>
          <w:sz w:val="24"/>
          <w:szCs w:val="24"/>
        </w:rPr>
        <w:t>7. Расторжение Договора</w:t>
      </w:r>
    </w:p>
    <w:p w:rsidR="00FD3D81" w:rsidRPr="00D511B2" w:rsidRDefault="00FD3D81">
      <w:pPr>
        <w:ind w:right="-42" w:firstLine="567"/>
        <w:jc w:val="center"/>
        <w:rPr>
          <w:sz w:val="24"/>
          <w:szCs w:val="24"/>
        </w:rPr>
      </w:pPr>
    </w:p>
    <w:p w:rsidR="00FD3D81" w:rsidRPr="00D511B2" w:rsidRDefault="00C9742C">
      <w:pPr>
        <w:pStyle w:val="af"/>
        <w:tabs>
          <w:tab w:val="left" w:pos="0"/>
        </w:tabs>
        <w:ind w:firstLine="567"/>
      </w:pPr>
      <w:r w:rsidRPr="00D511B2">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D511B2" w:rsidRDefault="00C9742C">
      <w:pPr>
        <w:pStyle w:val="af"/>
        <w:tabs>
          <w:tab w:val="left" w:pos="0"/>
        </w:tabs>
        <w:ind w:firstLine="567"/>
      </w:pPr>
      <w:r w:rsidRPr="00D511B2">
        <w:t>7.2. Участник долевого строительства в одностороннем порядке вправе отказаться от исполнения Договора в случае:</w:t>
      </w:r>
    </w:p>
    <w:p w:rsidR="00FD3D81" w:rsidRPr="00D511B2" w:rsidRDefault="00C9742C">
      <w:pPr>
        <w:ind w:firstLine="567"/>
        <w:jc w:val="both"/>
        <w:rPr>
          <w:rFonts w:eastAsia="Calibri"/>
          <w:sz w:val="24"/>
          <w:szCs w:val="24"/>
        </w:rPr>
      </w:pPr>
      <w:r w:rsidRPr="00D511B2">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D511B2" w:rsidRDefault="00C9742C">
      <w:pPr>
        <w:ind w:firstLine="567"/>
        <w:jc w:val="both"/>
        <w:rPr>
          <w:rFonts w:eastAsia="Calibri"/>
          <w:sz w:val="24"/>
          <w:szCs w:val="24"/>
        </w:rPr>
      </w:pPr>
      <w:r w:rsidRPr="00D511B2">
        <w:rPr>
          <w:rFonts w:eastAsia="Calibri"/>
          <w:sz w:val="24"/>
          <w:szCs w:val="24"/>
        </w:rPr>
        <w:t>2) неисполнения Застройщиком обязанностей, предусмотренных пунктом 4.4. Договора;</w:t>
      </w:r>
    </w:p>
    <w:p w:rsidR="00FD3D81" w:rsidRPr="00D511B2" w:rsidRDefault="00C9742C">
      <w:pPr>
        <w:ind w:firstLine="567"/>
        <w:jc w:val="both"/>
        <w:rPr>
          <w:rFonts w:eastAsia="Calibri"/>
          <w:b/>
          <w:i/>
          <w:sz w:val="24"/>
          <w:szCs w:val="24"/>
          <w:u w:val="single"/>
        </w:rPr>
      </w:pPr>
      <w:r w:rsidRPr="00D511B2">
        <w:rPr>
          <w:rFonts w:eastAsia="Calibri"/>
          <w:sz w:val="24"/>
          <w:szCs w:val="24"/>
        </w:rPr>
        <w:t>3) в иных случаях, установленных Законом 214-ФЗ.</w:t>
      </w:r>
    </w:p>
    <w:p w:rsidR="00FD3D81" w:rsidRPr="00D511B2" w:rsidRDefault="00C9742C">
      <w:pPr>
        <w:ind w:firstLine="567"/>
        <w:jc w:val="both"/>
        <w:rPr>
          <w:rFonts w:eastAsia="Calibri"/>
          <w:sz w:val="24"/>
          <w:szCs w:val="24"/>
        </w:rPr>
      </w:pPr>
      <w:r w:rsidRPr="00D511B2">
        <w:rPr>
          <w:rFonts w:eastAsia="Calibri"/>
          <w:sz w:val="24"/>
          <w:szCs w:val="24"/>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4"/>
          <w:szCs w:val="24"/>
        </w:rPr>
      </w:pPr>
      <w:bookmarkStart w:id="2" w:name="Par4"/>
      <w:bookmarkEnd w:id="2"/>
      <w:r w:rsidRPr="00D511B2">
        <w:rPr>
          <w:rFonts w:eastAsia="Calibri"/>
          <w:sz w:val="24"/>
          <w:szCs w:val="24"/>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Pr="00D511B2" w:rsidRDefault="00C9742C">
      <w:pPr>
        <w:ind w:firstLine="567"/>
        <w:jc w:val="both"/>
        <w:rPr>
          <w:rFonts w:eastAsia="Calibri"/>
          <w:sz w:val="24"/>
          <w:szCs w:val="24"/>
        </w:rPr>
      </w:pPr>
      <w:bookmarkStart w:id="3" w:name="Par8"/>
      <w:bookmarkEnd w:id="3"/>
      <w:r w:rsidRPr="00D511B2">
        <w:rPr>
          <w:rFonts w:eastAsia="Calibri"/>
          <w:sz w:val="24"/>
          <w:szCs w:val="24"/>
        </w:rPr>
        <w:t>7.</w:t>
      </w:r>
      <w:r w:rsidR="00866EB5" w:rsidRPr="00866EB5">
        <w:rPr>
          <w:rFonts w:eastAsia="Calibri"/>
          <w:sz w:val="24"/>
          <w:szCs w:val="24"/>
        </w:rPr>
        <w:t>5</w:t>
      </w:r>
      <w:r w:rsidRPr="00D511B2">
        <w:rPr>
          <w:rFonts w:eastAsia="Calibri"/>
          <w:sz w:val="24"/>
          <w:szCs w:val="24"/>
        </w:rPr>
        <w:t>.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Default="00C9742C">
      <w:pPr>
        <w:ind w:firstLine="567"/>
        <w:jc w:val="both"/>
        <w:rPr>
          <w:rFonts w:eastAsia="Calibri"/>
          <w:sz w:val="24"/>
          <w:szCs w:val="24"/>
        </w:rPr>
      </w:pPr>
      <w:bookmarkStart w:id="4" w:name="Par10"/>
      <w:bookmarkEnd w:id="4"/>
      <w:r w:rsidRPr="00D511B2">
        <w:rPr>
          <w:rFonts w:eastAsia="Calibri"/>
          <w:sz w:val="24"/>
          <w:szCs w:val="24"/>
        </w:rPr>
        <w:t>7.</w:t>
      </w:r>
      <w:r w:rsidR="00866EB5" w:rsidRPr="00866EB5">
        <w:rPr>
          <w:rFonts w:eastAsia="Calibri"/>
          <w:sz w:val="24"/>
          <w:szCs w:val="24"/>
        </w:rPr>
        <w:t>6</w:t>
      </w:r>
      <w:r w:rsidRPr="00D511B2">
        <w:rPr>
          <w:rFonts w:eastAsia="Calibri"/>
          <w:sz w:val="24"/>
          <w:szCs w:val="24"/>
        </w:rPr>
        <w:t>.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D511B2" w:rsidRDefault="00FD3D81" w:rsidP="00E17CFC">
      <w:pPr>
        <w:jc w:val="both"/>
        <w:rPr>
          <w:rFonts w:eastAsia="Calibri"/>
          <w:sz w:val="24"/>
          <w:szCs w:val="24"/>
        </w:rPr>
      </w:pPr>
      <w:bookmarkStart w:id="5" w:name="Par11"/>
      <w:bookmarkEnd w:id="5"/>
    </w:p>
    <w:p w:rsidR="00FD3D81" w:rsidRPr="00D511B2" w:rsidRDefault="00C9742C">
      <w:pPr>
        <w:pStyle w:val="af"/>
        <w:tabs>
          <w:tab w:val="left" w:pos="0"/>
        </w:tabs>
        <w:jc w:val="center"/>
        <w:rPr>
          <w:b/>
        </w:rPr>
      </w:pPr>
      <w:r w:rsidRPr="00D511B2">
        <w:rPr>
          <w:b/>
        </w:rPr>
        <w:t>8. Прочие условия</w:t>
      </w:r>
    </w:p>
    <w:p w:rsidR="00FD3D81" w:rsidRPr="00D511B2" w:rsidRDefault="00FD3D81">
      <w:pPr>
        <w:pStyle w:val="af"/>
        <w:tabs>
          <w:tab w:val="left" w:pos="0"/>
        </w:tabs>
        <w:ind w:firstLine="567"/>
      </w:pPr>
    </w:p>
    <w:p w:rsidR="00FD3D81" w:rsidRPr="00D511B2" w:rsidRDefault="00C9742C">
      <w:pPr>
        <w:pStyle w:val="af"/>
        <w:tabs>
          <w:tab w:val="left" w:pos="0"/>
        </w:tabs>
        <w:ind w:firstLine="567"/>
      </w:pPr>
      <w:r w:rsidRPr="00D511B2">
        <w:t>8.1. Договор</w:t>
      </w:r>
      <w:r w:rsidRPr="00D511B2">
        <w:rPr>
          <w:i/>
          <w:iCs/>
        </w:rPr>
        <w:t xml:space="preserve"> </w:t>
      </w:r>
      <w:r w:rsidRPr="00D511B2">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D511B2" w:rsidRDefault="00C9742C">
      <w:pPr>
        <w:pStyle w:val="af"/>
        <w:tabs>
          <w:tab w:val="left" w:pos="0"/>
        </w:tabs>
        <w:ind w:firstLine="567"/>
      </w:pPr>
      <w:r w:rsidRPr="00D511B2">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D511B2">
        <w:rPr>
          <w:b/>
        </w:rPr>
        <w:t xml:space="preserve"> 5 (пяти) рабочих дней </w:t>
      </w:r>
      <w:r w:rsidRPr="00D511B2">
        <w:t>с даты подписания Договора.</w:t>
      </w:r>
    </w:p>
    <w:p w:rsidR="00FD3D81" w:rsidRPr="00D511B2" w:rsidRDefault="00C9742C">
      <w:pPr>
        <w:pStyle w:val="af"/>
        <w:tabs>
          <w:tab w:val="left" w:pos="0"/>
        </w:tabs>
        <w:ind w:firstLine="567"/>
      </w:pPr>
      <w:r w:rsidRPr="00D511B2">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D511B2" w:rsidRDefault="00C9742C">
      <w:pPr>
        <w:ind w:firstLine="567"/>
        <w:jc w:val="both"/>
        <w:rPr>
          <w:rFonts w:eastAsia="Calibri"/>
          <w:sz w:val="24"/>
          <w:szCs w:val="24"/>
        </w:rPr>
      </w:pPr>
      <w:r w:rsidRPr="00D511B2">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D511B2">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D511B2" w:rsidRDefault="00C9742C">
      <w:pPr>
        <w:ind w:firstLine="567"/>
        <w:jc w:val="both"/>
        <w:rPr>
          <w:rFonts w:eastAsia="Calibri"/>
          <w:sz w:val="24"/>
          <w:szCs w:val="24"/>
        </w:rPr>
      </w:pPr>
      <w:r w:rsidRPr="00D511B2">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rsidR="00FD3D81" w:rsidRPr="00D511B2" w:rsidRDefault="00C9742C">
      <w:pPr>
        <w:pStyle w:val="af"/>
        <w:tabs>
          <w:tab w:val="left" w:pos="0"/>
        </w:tabs>
        <w:ind w:firstLine="567"/>
      </w:pPr>
      <w:r w:rsidRPr="00D511B2">
        <w:t>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D511B2" w:rsidRDefault="00C9742C">
      <w:pPr>
        <w:pStyle w:val="af"/>
        <w:tabs>
          <w:tab w:val="left" w:pos="0"/>
        </w:tabs>
        <w:ind w:firstLine="567"/>
      </w:pPr>
      <w:r w:rsidRPr="00D511B2">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D511B2" w:rsidRDefault="00C9742C">
      <w:pPr>
        <w:pStyle w:val="af"/>
        <w:tabs>
          <w:tab w:val="left" w:pos="0"/>
        </w:tabs>
        <w:ind w:firstLine="567"/>
      </w:pPr>
      <w:r w:rsidRPr="00D511B2">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D511B2" w:rsidRDefault="00C9742C">
      <w:pPr>
        <w:pStyle w:val="af"/>
        <w:tabs>
          <w:tab w:val="left" w:pos="0"/>
        </w:tabs>
        <w:ind w:firstLine="567"/>
      </w:pPr>
      <w:r w:rsidRPr="00D511B2">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0A6A9A">
        <w:rPr>
          <w:highlight w:val="yellow"/>
        </w:rPr>
        <w:t>_________</w:t>
      </w:r>
      <w:r w:rsidRPr="00D511B2">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D511B2">
        <w:rPr>
          <w:lang w:val="en-US"/>
        </w:rPr>
        <w:t>SMS</w:t>
      </w:r>
      <w:r w:rsidRPr="00D511B2">
        <w:t xml:space="preserve">-сообщением на номер телефона Участника долевого строительства </w:t>
      </w:r>
      <w:r w:rsidRPr="000A6A9A">
        <w:rPr>
          <w:highlight w:val="yellow"/>
        </w:rPr>
        <w:t>+7___________.</w:t>
      </w:r>
    </w:p>
    <w:p w:rsidR="00FD3D81" w:rsidRPr="00D511B2" w:rsidRDefault="00C9742C">
      <w:pPr>
        <w:pStyle w:val="af"/>
        <w:tabs>
          <w:tab w:val="left" w:pos="0"/>
        </w:tabs>
        <w:ind w:firstLine="567"/>
      </w:pPr>
      <w:r w:rsidRPr="00D511B2">
        <w:lastRenderedPageBreak/>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D511B2" w:rsidRDefault="00C9742C">
      <w:pPr>
        <w:pStyle w:val="af"/>
        <w:tabs>
          <w:tab w:val="left" w:pos="0"/>
        </w:tabs>
        <w:ind w:firstLine="567"/>
      </w:pPr>
      <w:r w:rsidRPr="00D511B2">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D511B2" w:rsidRDefault="00C9742C">
      <w:pPr>
        <w:pStyle w:val="af"/>
        <w:tabs>
          <w:tab w:val="left" w:pos="0"/>
        </w:tabs>
        <w:ind w:firstLine="567"/>
      </w:pPr>
      <w:r w:rsidRPr="00D511B2">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0A6A9A">
        <w:rPr>
          <w:highlight w:val="yellow"/>
        </w:rPr>
        <w:t>__________</w:t>
      </w:r>
      <w:r w:rsidRPr="00D511B2">
        <w:t xml:space="preserve"> и номер телефона </w:t>
      </w:r>
      <w:r w:rsidRPr="000A6A9A">
        <w:rPr>
          <w:highlight w:val="yellow"/>
        </w:rPr>
        <w:t>+7____________</w:t>
      </w:r>
      <w:r w:rsidRPr="00D511B2">
        <w:t xml:space="preserve">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D511B2" w:rsidRDefault="00C9742C">
      <w:pPr>
        <w:pStyle w:val="af"/>
        <w:tabs>
          <w:tab w:val="left" w:pos="-180"/>
          <w:tab w:val="left" w:pos="540"/>
        </w:tabs>
        <w:ind w:right="138" w:firstLine="567"/>
      </w:pPr>
      <w:r w:rsidRPr="00D511B2">
        <w:t>8.9. По вопросам, не урегулированным Договором, Стороны руководствуются нормами действующего законодательства РФ.</w:t>
      </w:r>
    </w:p>
    <w:p w:rsidR="00FD3D81" w:rsidRPr="00D511B2" w:rsidRDefault="00C9742C">
      <w:pPr>
        <w:ind w:firstLine="567"/>
        <w:jc w:val="both"/>
        <w:rPr>
          <w:rFonts w:eastAsia="Calibri"/>
          <w:sz w:val="24"/>
          <w:szCs w:val="24"/>
        </w:rPr>
      </w:pPr>
      <w:r w:rsidRPr="00D511B2">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D511B2">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3">
        <w:r w:rsidRPr="00D511B2">
          <w:rPr>
            <w:rFonts w:eastAsia="Calibri"/>
            <w:sz w:val="24"/>
            <w:szCs w:val="24"/>
          </w:rPr>
          <w:t>условиях</w:t>
        </w:r>
      </w:hyperlink>
      <w:r w:rsidRPr="00D511B2">
        <w:rPr>
          <w:rFonts w:eastAsia="Calibri"/>
          <w:sz w:val="24"/>
          <w:szCs w:val="24"/>
        </w:rPr>
        <w:t xml:space="preserve"> вследствие стечения тяжелых обстоятельств.</w:t>
      </w:r>
    </w:p>
    <w:p w:rsidR="00FD3D81" w:rsidRPr="00D511B2" w:rsidRDefault="00C9742C">
      <w:pPr>
        <w:ind w:firstLine="567"/>
        <w:jc w:val="both"/>
        <w:rPr>
          <w:rFonts w:eastAsia="Calibri"/>
          <w:sz w:val="24"/>
          <w:szCs w:val="24"/>
        </w:rPr>
      </w:pPr>
      <w:r w:rsidRPr="00D511B2">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D511B2" w:rsidRDefault="002F796A" w:rsidP="002F796A">
      <w:pPr>
        <w:pStyle w:val="af"/>
        <w:tabs>
          <w:tab w:val="left" w:pos="0"/>
        </w:tabs>
        <w:ind w:firstLine="567"/>
        <w:rPr>
          <w:i/>
        </w:rPr>
      </w:pPr>
      <w:r w:rsidRPr="00D511B2">
        <w:rPr>
          <w:rFonts w:eastAsia="Calibri"/>
        </w:rPr>
        <w:t xml:space="preserve">8.12. </w:t>
      </w:r>
      <w:r w:rsidRPr="00D511B2">
        <w:rPr>
          <w:rFonts w:eastAsia="Tahoma"/>
          <w:iCs/>
        </w:rPr>
        <w:t xml:space="preserve">Договор составлен в соответствии с ч.3 ст.4 ФЗ от 30.12.2004 №214-ФЗ  </w:t>
      </w:r>
      <w:r w:rsidR="005D6FA1" w:rsidRPr="00D511B2">
        <w:rPr>
          <w:rFonts w:eastAsia="Tahoma"/>
          <w:iCs/>
        </w:rPr>
        <w:t>«</w:t>
      </w:r>
      <w:r w:rsidRPr="00D511B2">
        <w:rPr>
          <w:rFonts w:eastAsia="Tahoma"/>
          <w:iCs/>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D6FA1" w:rsidRPr="00D511B2">
        <w:rPr>
          <w:rFonts w:eastAsia="Tahoma"/>
          <w:iCs/>
        </w:rPr>
        <w:t>»</w:t>
      </w:r>
      <w:r w:rsidRPr="00D511B2">
        <w:rPr>
          <w:rFonts w:eastAsia="Tahoma"/>
          <w:iCs/>
        </w:rPr>
        <w:t xml:space="preserve"> </w:t>
      </w:r>
      <w:r w:rsidRPr="00D511B2">
        <w:rPr>
          <w:i/>
        </w:rPr>
        <w:t>(выбирается нужный вариант)</w:t>
      </w:r>
    </w:p>
    <w:p w:rsidR="002F796A" w:rsidRPr="00D511B2" w:rsidRDefault="002F796A" w:rsidP="002F796A">
      <w:pPr>
        <w:tabs>
          <w:tab w:val="left" w:pos="-180"/>
          <w:tab w:val="num" w:pos="142"/>
          <w:tab w:val="num" w:pos="180"/>
          <w:tab w:val="left" w:pos="709"/>
          <w:tab w:val="num" w:pos="993"/>
        </w:tabs>
        <w:ind w:right="-2" w:firstLine="567"/>
        <w:jc w:val="both"/>
        <w:rPr>
          <w:rFonts w:eastAsia="Tahoma"/>
          <w:iCs/>
          <w:sz w:val="24"/>
          <w:szCs w:val="24"/>
        </w:rPr>
      </w:pPr>
      <w:r w:rsidRPr="00D511B2">
        <w:rPr>
          <w:i/>
          <w:sz w:val="24"/>
          <w:szCs w:val="24"/>
        </w:rPr>
        <w:t xml:space="preserve">Вариант 1: </w:t>
      </w:r>
      <w:r w:rsidRPr="00D511B2">
        <w:rPr>
          <w:rFonts w:eastAsia="Tahoma"/>
          <w:iCs/>
          <w:sz w:val="24"/>
          <w:szCs w:val="24"/>
        </w:rPr>
        <w:t>в форме электронного документа, подписанного усиленной квалифицированной электронной подписью.</w:t>
      </w:r>
    </w:p>
    <w:p w:rsidR="002F796A" w:rsidRPr="00D511B2" w:rsidRDefault="002F796A" w:rsidP="002F796A">
      <w:pPr>
        <w:ind w:firstLine="567"/>
        <w:jc w:val="both"/>
        <w:rPr>
          <w:sz w:val="24"/>
          <w:szCs w:val="24"/>
        </w:rPr>
      </w:pPr>
      <w:r w:rsidRPr="00D511B2">
        <w:rPr>
          <w:i/>
          <w:sz w:val="24"/>
          <w:szCs w:val="24"/>
        </w:rPr>
        <w:t>Вариант 2:</w:t>
      </w:r>
      <w:r w:rsidRPr="00D511B2">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D511B2">
        <w:rPr>
          <w:sz w:val="24"/>
          <w:szCs w:val="24"/>
        </w:rPr>
        <w:t>.</w:t>
      </w:r>
    </w:p>
    <w:p w:rsidR="00FD3D81" w:rsidRPr="00D511B2" w:rsidRDefault="00FD3D81">
      <w:pPr>
        <w:pStyle w:val="af"/>
        <w:tabs>
          <w:tab w:val="left" w:pos="0"/>
        </w:tabs>
        <w:ind w:firstLine="567"/>
        <w:rPr>
          <w:b/>
          <w:bCs/>
        </w:rPr>
      </w:pPr>
    </w:p>
    <w:p w:rsidR="00FD3D81" w:rsidRPr="00D511B2" w:rsidRDefault="00C9742C">
      <w:pPr>
        <w:ind w:right="138"/>
        <w:jc w:val="center"/>
        <w:rPr>
          <w:b/>
          <w:bCs/>
          <w:sz w:val="24"/>
          <w:szCs w:val="24"/>
        </w:rPr>
      </w:pPr>
      <w:r w:rsidRPr="00D511B2">
        <w:rPr>
          <w:b/>
          <w:bCs/>
          <w:sz w:val="24"/>
          <w:szCs w:val="24"/>
        </w:rPr>
        <w:t>9. Адреса, реквизиты и подписи Сторон:</w:t>
      </w:r>
    </w:p>
    <w:p w:rsidR="000D27E4" w:rsidRPr="00D511B2"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D511B2" w:rsidRPr="00D511B2" w:rsidTr="00CC4A35">
        <w:tc>
          <w:tcPr>
            <w:tcW w:w="4538" w:type="dxa"/>
            <w:shd w:val="clear" w:color="auto" w:fill="auto"/>
          </w:tcPr>
          <w:p w:rsidR="00FD3D81" w:rsidRPr="00D511B2" w:rsidRDefault="00C9742C">
            <w:pPr>
              <w:widowControl w:val="0"/>
              <w:tabs>
                <w:tab w:val="left" w:pos="142"/>
                <w:tab w:val="left" w:pos="540"/>
                <w:tab w:val="left" w:pos="709"/>
              </w:tabs>
              <w:ind w:right="138"/>
              <w:jc w:val="center"/>
              <w:rPr>
                <w:b/>
                <w:bCs/>
                <w:sz w:val="24"/>
                <w:szCs w:val="24"/>
              </w:rPr>
            </w:pPr>
            <w:r w:rsidRPr="00D511B2">
              <w:rPr>
                <w:b/>
                <w:bCs/>
                <w:sz w:val="24"/>
                <w:szCs w:val="24"/>
              </w:rPr>
              <w:t>ЗАСТРОЙЩИК:</w:t>
            </w:r>
          </w:p>
          <w:p w:rsidR="00B84C11" w:rsidRPr="00B84C11" w:rsidRDefault="00B84C11">
            <w:pPr>
              <w:pStyle w:val="BodyText22"/>
              <w:widowControl w:val="0"/>
              <w:rPr>
                <w:b/>
              </w:rPr>
            </w:pPr>
            <w:r w:rsidRPr="00B84C11">
              <w:rPr>
                <w:b/>
              </w:rPr>
              <w:t>АО СЗ АПСК «Гулькевичский»</w:t>
            </w:r>
          </w:p>
          <w:p w:rsidR="00FD3D81" w:rsidRPr="00B84C11" w:rsidRDefault="00C9742C">
            <w:pPr>
              <w:pStyle w:val="BodyText22"/>
              <w:widowControl w:val="0"/>
            </w:pPr>
            <w:r w:rsidRPr="00B84C11">
              <w:t>Место нахождения: г. Гулькевичи</w:t>
            </w:r>
          </w:p>
          <w:p w:rsidR="00FD3D81" w:rsidRPr="00B84C11" w:rsidRDefault="00C9742C">
            <w:pPr>
              <w:pStyle w:val="BodyText22"/>
              <w:widowControl w:val="0"/>
              <w:rPr>
                <w:iCs/>
              </w:rPr>
            </w:pPr>
            <w:r w:rsidRPr="00B84C11">
              <w:t xml:space="preserve">Адрес: </w:t>
            </w:r>
            <w:r w:rsidRPr="00B84C11">
              <w:rPr>
                <w:iCs/>
              </w:rPr>
              <w:t xml:space="preserve">352192, Краснодарский край, </w:t>
            </w:r>
          </w:p>
          <w:p w:rsidR="00FD3D81" w:rsidRPr="00B84C11" w:rsidRDefault="00C9742C">
            <w:pPr>
              <w:pStyle w:val="BodyText22"/>
              <w:widowControl w:val="0"/>
            </w:pPr>
            <w:r w:rsidRPr="00B84C11">
              <w:rPr>
                <w:iCs/>
              </w:rPr>
              <w:t>г. Гулькевичи, ул. Энергетиков д.29</w:t>
            </w:r>
          </w:p>
          <w:p w:rsidR="00B84C11" w:rsidRPr="00B84C11" w:rsidRDefault="00C9742C">
            <w:pPr>
              <w:pStyle w:val="BodyText22"/>
              <w:widowControl w:val="0"/>
            </w:pPr>
            <w:r w:rsidRPr="00B84C11">
              <w:t xml:space="preserve">ИНН </w:t>
            </w:r>
            <w:r w:rsidR="00B84C11" w:rsidRPr="00B84C11">
              <w:t>2329007878</w:t>
            </w:r>
            <w:r w:rsidRPr="00B84C11">
              <w:t xml:space="preserve">, ОГРН </w:t>
            </w:r>
            <w:r w:rsidR="00B84C11" w:rsidRPr="00B84C11">
              <w:t>1022303582784</w:t>
            </w:r>
          </w:p>
          <w:p w:rsidR="00FD3D81" w:rsidRPr="00B84C11" w:rsidRDefault="00C9742C">
            <w:pPr>
              <w:pStyle w:val="BodyText22"/>
              <w:widowControl w:val="0"/>
            </w:pPr>
            <w:r w:rsidRPr="00B84C11">
              <w:t xml:space="preserve">КПП </w:t>
            </w:r>
            <w:r w:rsidR="00B84C11" w:rsidRPr="00B84C11">
              <w:t>232901001</w:t>
            </w:r>
          </w:p>
          <w:p w:rsidR="00A525C4" w:rsidRPr="00B84C11" w:rsidRDefault="00C9742C">
            <w:pPr>
              <w:pStyle w:val="BodyText22"/>
              <w:widowControl w:val="0"/>
              <w:rPr>
                <w:bCs/>
                <w:shd w:val="clear" w:color="auto" w:fill="FFFFFF"/>
              </w:rPr>
            </w:pPr>
            <w:r w:rsidRPr="00B84C11">
              <w:t xml:space="preserve">Телефон: </w:t>
            </w:r>
            <w:r w:rsidR="00A525C4" w:rsidRPr="00B84C11">
              <w:rPr>
                <w:rStyle w:val="a8"/>
                <w:b w:val="0"/>
                <w:shd w:val="clear" w:color="auto" w:fill="FFFFFF"/>
              </w:rPr>
              <w:t>8 (86160) 5-51-0</w:t>
            </w:r>
            <w:r w:rsidR="00B84C11" w:rsidRPr="00B84C11">
              <w:rPr>
                <w:rStyle w:val="a8"/>
                <w:b w:val="0"/>
                <w:shd w:val="clear" w:color="auto" w:fill="FFFFFF"/>
              </w:rPr>
              <w:t>1</w:t>
            </w:r>
            <w:r w:rsidR="007D4E82">
              <w:rPr>
                <w:rStyle w:val="a8"/>
                <w:b w:val="0"/>
                <w:shd w:val="clear" w:color="auto" w:fill="FFFFFF"/>
              </w:rPr>
              <w:t>, 5-51-04</w:t>
            </w:r>
            <w:r w:rsidR="00A525C4" w:rsidRPr="00B84C11">
              <w:rPr>
                <w:rStyle w:val="a8"/>
                <w:b w:val="0"/>
                <w:shd w:val="clear" w:color="auto" w:fill="FFFFFF"/>
              </w:rPr>
              <w:t> </w:t>
            </w:r>
          </w:p>
          <w:p w:rsidR="00FD3D81" w:rsidRPr="00B84C11" w:rsidRDefault="00C9742C">
            <w:pPr>
              <w:pStyle w:val="ConsPlusNormal"/>
              <w:ind w:firstLine="0"/>
              <w:jc w:val="both"/>
              <w:rPr>
                <w:rStyle w:val="-"/>
                <w:rFonts w:ascii="Times New Roman" w:hAnsi="Times New Roman" w:cs="Times New Roman"/>
                <w:color w:val="auto"/>
                <w:sz w:val="24"/>
                <w:szCs w:val="24"/>
                <w:u w:val="none"/>
              </w:rPr>
            </w:pPr>
            <w:r w:rsidRPr="00B84C11">
              <w:rPr>
                <w:rFonts w:ascii="Times New Roman" w:hAnsi="Times New Roman" w:cs="Times New Roman"/>
                <w:sz w:val="24"/>
                <w:szCs w:val="24"/>
              </w:rPr>
              <w:t xml:space="preserve">Эл. почта: </w:t>
            </w:r>
            <w:hyperlink r:id="rId14" w:history="1">
              <w:r w:rsidR="00B84C11" w:rsidRPr="00B84C11">
                <w:rPr>
                  <w:rStyle w:val="aff"/>
                  <w:rFonts w:ascii="Times New Roman" w:hAnsi="Times New Roman" w:cs="Times New Roman"/>
                  <w:sz w:val="24"/>
                  <w:szCs w:val="24"/>
                  <w:lang w:val="en-US"/>
                </w:rPr>
                <w:t>apskg</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priem</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v</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k</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b</w:t>
              </w:r>
              <w:r w:rsidR="00B84C11" w:rsidRPr="00B84C11">
                <w:rPr>
                  <w:rStyle w:val="aff"/>
                  <w:rFonts w:ascii="Times New Roman" w:hAnsi="Times New Roman" w:cs="Times New Roman"/>
                  <w:sz w:val="24"/>
                  <w:szCs w:val="24"/>
                </w:rPr>
                <w:t>.</w:t>
              </w:r>
              <w:r w:rsidR="00B84C11" w:rsidRPr="00B84C11">
                <w:rPr>
                  <w:rStyle w:val="aff"/>
                  <w:rFonts w:ascii="Times New Roman" w:hAnsi="Times New Roman" w:cs="Times New Roman"/>
                  <w:sz w:val="24"/>
                  <w:szCs w:val="24"/>
                  <w:lang w:val="en-US"/>
                </w:rPr>
                <w:t>ru</w:t>
              </w:r>
            </w:hyperlink>
          </w:p>
          <w:p w:rsidR="00FD3D81" w:rsidRPr="00D511B2" w:rsidRDefault="00FD3D81">
            <w:pPr>
              <w:pStyle w:val="ConsPlusNormal"/>
              <w:ind w:firstLine="0"/>
              <w:jc w:val="both"/>
              <w:rPr>
                <w:rStyle w:val="-"/>
                <w:rFonts w:ascii="Times New Roman" w:hAnsi="Times New Roman" w:cs="Times New Roman"/>
                <w:color w:val="auto"/>
                <w:sz w:val="24"/>
                <w:szCs w:val="24"/>
                <w:u w:val="none"/>
              </w:rPr>
            </w:pPr>
          </w:p>
          <w:p w:rsidR="00FD3D81" w:rsidRPr="00D511B2" w:rsidRDefault="007763F0">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____________________</w:t>
            </w:r>
          </w:p>
          <w:p w:rsidR="00FD3D81" w:rsidRPr="00D511B2"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D511B2" w:rsidRDefault="00C9742C" w:rsidP="007763F0">
            <w:pPr>
              <w:pStyle w:val="ConsPlusNormal"/>
              <w:ind w:firstLine="0"/>
              <w:jc w:val="both"/>
              <w:rPr>
                <w:rFonts w:ascii="Times New Roman" w:hAnsi="Times New Roman" w:cs="Times New Roman"/>
                <w:b/>
                <w:bCs/>
                <w:sz w:val="24"/>
                <w:szCs w:val="24"/>
              </w:rPr>
            </w:pPr>
            <w:r w:rsidRPr="00D511B2">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D511B2" w:rsidRDefault="00C9742C">
            <w:pPr>
              <w:widowControl w:val="0"/>
              <w:tabs>
                <w:tab w:val="left" w:pos="115"/>
                <w:tab w:val="left" w:pos="540"/>
                <w:tab w:val="left" w:pos="709"/>
              </w:tabs>
              <w:ind w:right="138"/>
              <w:rPr>
                <w:b/>
                <w:bCs/>
                <w:sz w:val="24"/>
                <w:szCs w:val="24"/>
              </w:rPr>
            </w:pPr>
            <w:r w:rsidRPr="00D511B2">
              <w:rPr>
                <w:b/>
                <w:bCs/>
                <w:sz w:val="24"/>
                <w:szCs w:val="24"/>
              </w:rPr>
              <w:lastRenderedPageBreak/>
              <w:t>УЧАСТНИК ДОЛЕВОГО СТРОИТЕЛЬСТВА:</w:t>
            </w:r>
          </w:p>
          <w:p w:rsidR="00FD3D81" w:rsidRPr="00D511B2" w:rsidRDefault="00C9742C">
            <w:pPr>
              <w:widowControl w:val="0"/>
              <w:ind w:left="33"/>
              <w:rPr>
                <w:rFonts w:eastAsia="MS Mincho"/>
                <w:b/>
                <w:sz w:val="24"/>
                <w:szCs w:val="24"/>
              </w:rPr>
            </w:pPr>
            <w:r w:rsidRPr="00D511B2">
              <w:rPr>
                <w:rFonts w:eastAsia="MS Mincho"/>
                <w:b/>
                <w:sz w:val="24"/>
                <w:szCs w:val="24"/>
              </w:rPr>
              <w:t>Гражданин РФ ____________</w:t>
            </w:r>
          </w:p>
          <w:p w:rsidR="00FD3D81" w:rsidRPr="00D511B2" w:rsidRDefault="00C9742C" w:rsidP="00F952D9">
            <w:pPr>
              <w:widowControl w:val="0"/>
              <w:tabs>
                <w:tab w:val="left" w:pos="2050"/>
              </w:tabs>
              <w:ind w:left="33"/>
              <w:rPr>
                <w:rFonts w:eastAsia="MS Mincho"/>
                <w:sz w:val="24"/>
                <w:szCs w:val="24"/>
              </w:rPr>
            </w:pPr>
            <w:r w:rsidRPr="00D511B2">
              <w:rPr>
                <w:rFonts w:eastAsia="MS Mincho"/>
                <w:sz w:val="24"/>
                <w:szCs w:val="24"/>
              </w:rPr>
              <w:t xml:space="preserve"> </w:t>
            </w:r>
            <w:r w:rsidR="00F952D9" w:rsidRPr="00D511B2">
              <w:rPr>
                <w:rFonts w:eastAsia="MS Mincho"/>
                <w:sz w:val="24"/>
                <w:szCs w:val="24"/>
              </w:rPr>
              <w:tab/>
            </w: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rsidP="007D4E82">
            <w:pPr>
              <w:widowControl w:val="0"/>
              <w:rPr>
                <w:rFonts w:eastAsia="MS Mincho"/>
                <w:b/>
                <w:sz w:val="24"/>
                <w:szCs w:val="24"/>
              </w:rPr>
            </w:pPr>
          </w:p>
          <w:p w:rsidR="00FD3D81" w:rsidRPr="00D511B2" w:rsidRDefault="00C9742C" w:rsidP="00B84C11">
            <w:pPr>
              <w:widowControl w:val="0"/>
              <w:rPr>
                <w:sz w:val="24"/>
                <w:szCs w:val="24"/>
              </w:rPr>
            </w:pPr>
            <w:r w:rsidRPr="00D511B2">
              <w:rPr>
                <w:rFonts w:eastAsia="MS Mincho"/>
                <w:b/>
                <w:sz w:val="24"/>
                <w:szCs w:val="24"/>
              </w:rPr>
              <w:t>_____________________________________________</w:t>
            </w:r>
          </w:p>
          <w:p w:rsidR="00FD3D81" w:rsidRPr="00D511B2" w:rsidRDefault="00FD3D81">
            <w:pPr>
              <w:widowControl w:val="0"/>
              <w:ind w:left="412" w:right="-2"/>
              <w:rPr>
                <w:sz w:val="24"/>
                <w:szCs w:val="24"/>
              </w:rPr>
            </w:pPr>
          </w:p>
          <w:p w:rsidR="00FD3D81" w:rsidRPr="00D511B2" w:rsidRDefault="00C9742C">
            <w:pPr>
              <w:widowControl w:val="0"/>
              <w:ind w:right="-2"/>
              <w:rPr>
                <w:sz w:val="24"/>
                <w:szCs w:val="24"/>
              </w:rPr>
            </w:pPr>
            <w:r w:rsidRPr="00D511B2">
              <w:rPr>
                <w:sz w:val="24"/>
                <w:szCs w:val="24"/>
              </w:rPr>
              <w:t>_____________________________________________</w:t>
            </w: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D5086D" w:rsidRPr="00D511B2" w:rsidRDefault="00D5086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5277B" w:rsidRPr="00D511B2" w:rsidRDefault="00B5277B">
            <w:pPr>
              <w:widowControl w:val="0"/>
              <w:ind w:right="-2"/>
              <w:rPr>
                <w:bCs/>
                <w:i/>
                <w:sz w:val="24"/>
                <w:szCs w:val="24"/>
              </w:rPr>
            </w:pPr>
          </w:p>
          <w:p w:rsidR="00B20B8D" w:rsidRPr="00D511B2" w:rsidRDefault="00B20B8D">
            <w:pPr>
              <w:widowControl w:val="0"/>
              <w:ind w:right="-2"/>
              <w:rPr>
                <w:bCs/>
                <w:i/>
                <w:sz w:val="24"/>
                <w:szCs w:val="24"/>
              </w:rPr>
            </w:pPr>
          </w:p>
          <w:p w:rsidR="007763F0" w:rsidRPr="00D511B2" w:rsidRDefault="007763F0">
            <w:pPr>
              <w:widowControl w:val="0"/>
              <w:ind w:right="-2"/>
              <w:rPr>
                <w:bCs/>
                <w:i/>
                <w:sz w:val="24"/>
                <w:szCs w:val="24"/>
              </w:rPr>
            </w:pPr>
          </w:p>
          <w:p w:rsidR="000056E1" w:rsidRPr="00D511B2" w:rsidRDefault="000056E1">
            <w:pPr>
              <w:widowControl w:val="0"/>
              <w:ind w:right="-2"/>
              <w:rPr>
                <w:bCs/>
                <w:i/>
                <w:sz w:val="24"/>
                <w:szCs w:val="24"/>
              </w:rPr>
            </w:pPr>
          </w:p>
        </w:tc>
      </w:tr>
      <w:tr w:rsidR="00D511B2" w:rsidRPr="00D511B2" w:rsidTr="00CC4A35">
        <w:tc>
          <w:tcPr>
            <w:tcW w:w="4538" w:type="dxa"/>
            <w:shd w:val="clear" w:color="auto" w:fill="auto"/>
          </w:tcPr>
          <w:p w:rsidR="00CC4A35" w:rsidRPr="00D511B2" w:rsidRDefault="00CC4A35" w:rsidP="00CC4A35">
            <w:pPr>
              <w:widowControl w:val="0"/>
              <w:tabs>
                <w:tab w:val="left" w:pos="142"/>
                <w:tab w:val="left" w:pos="540"/>
                <w:tab w:val="left" w:pos="709"/>
              </w:tabs>
              <w:ind w:right="138"/>
              <w:jc w:val="center"/>
              <w:rPr>
                <w:b/>
                <w:bCs/>
                <w:sz w:val="22"/>
                <w:szCs w:val="22"/>
              </w:rPr>
            </w:pPr>
          </w:p>
          <w:p w:rsidR="00CC4A35" w:rsidRPr="00D511B2"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0D27E4" w:rsidRPr="00623348" w:rsidRDefault="000D27E4"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866EB5" w:rsidRPr="00623348" w:rsidRDefault="00866EB5" w:rsidP="00B8735F">
            <w:pPr>
              <w:rPr>
                <w:sz w:val="24"/>
                <w:szCs w:val="24"/>
              </w:rPr>
            </w:pPr>
          </w:p>
          <w:p w:rsidR="00CC4A35" w:rsidRPr="00D511B2" w:rsidRDefault="00CC4A35" w:rsidP="00B8735F">
            <w:pPr>
              <w:rPr>
                <w:sz w:val="24"/>
                <w:szCs w:val="24"/>
              </w:rPr>
            </w:pPr>
            <w:r w:rsidRPr="00D511B2">
              <w:rPr>
                <w:sz w:val="24"/>
                <w:szCs w:val="24"/>
              </w:rPr>
              <w:t>Приложение № 1</w:t>
            </w:r>
          </w:p>
          <w:p w:rsidR="00CC4A35" w:rsidRPr="00D511B2" w:rsidRDefault="00CC4A35" w:rsidP="00B8735F">
            <w:pPr>
              <w:rPr>
                <w:sz w:val="24"/>
                <w:szCs w:val="24"/>
              </w:rPr>
            </w:pPr>
            <w:r w:rsidRPr="00D511B2">
              <w:rPr>
                <w:sz w:val="24"/>
                <w:szCs w:val="24"/>
              </w:rPr>
              <w:t>к договору участия в долевом строительстве</w:t>
            </w:r>
          </w:p>
          <w:p w:rsidR="00CC4A35" w:rsidRPr="00D511B2" w:rsidRDefault="00CC4A35" w:rsidP="00B8735F">
            <w:pPr>
              <w:rPr>
                <w:sz w:val="24"/>
                <w:szCs w:val="24"/>
              </w:rPr>
            </w:pPr>
            <w:r w:rsidRPr="00D511B2">
              <w:rPr>
                <w:sz w:val="24"/>
                <w:szCs w:val="24"/>
              </w:rPr>
              <w:t>от ___</w:t>
            </w:r>
            <w:r w:rsidR="000056E1" w:rsidRPr="00D511B2">
              <w:rPr>
                <w:sz w:val="24"/>
                <w:szCs w:val="24"/>
              </w:rPr>
              <w:t>____ № _________</w:t>
            </w:r>
          </w:p>
          <w:p w:rsidR="00A525C4" w:rsidRPr="00D511B2"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D511B2" w:rsidRPr="00D511B2" w:rsidTr="00E02652">
        <w:trPr>
          <w:trHeight w:val="820"/>
        </w:trPr>
        <w:tc>
          <w:tcPr>
            <w:tcW w:w="10057" w:type="dxa"/>
            <w:gridSpan w:val="4"/>
          </w:tcPr>
          <w:p w:rsidR="00AE3594" w:rsidRDefault="00AE3594" w:rsidP="00C53E3E">
            <w:pPr>
              <w:contextualSpacing/>
              <w:jc w:val="center"/>
              <w:rPr>
                <w:b/>
                <w:sz w:val="24"/>
                <w:szCs w:val="24"/>
              </w:rPr>
            </w:pPr>
          </w:p>
          <w:p w:rsidR="00AE3594" w:rsidRDefault="00AE3594" w:rsidP="00C53E3E">
            <w:pPr>
              <w:contextualSpacing/>
              <w:jc w:val="center"/>
              <w:rPr>
                <w:b/>
                <w:sz w:val="24"/>
                <w:szCs w:val="24"/>
              </w:rPr>
            </w:pPr>
          </w:p>
          <w:p w:rsidR="001A398E" w:rsidRPr="00D511B2" w:rsidRDefault="00CC4A35" w:rsidP="00C53E3E">
            <w:pPr>
              <w:contextualSpacing/>
              <w:jc w:val="center"/>
              <w:rPr>
                <w:b/>
                <w:sz w:val="24"/>
                <w:szCs w:val="24"/>
              </w:rPr>
            </w:pPr>
            <w:r w:rsidRPr="00D511B2">
              <w:rPr>
                <w:b/>
                <w:sz w:val="24"/>
                <w:szCs w:val="24"/>
              </w:rPr>
              <w:t xml:space="preserve">План </w:t>
            </w:r>
            <w:r w:rsidR="000056E1" w:rsidRPr="00D511B2">
              <w:rPr>
                <w:b/>
                <w:sz w:val="24"/>
                <w:szCs w:val="24"/>
              </w:rPr>
              <w:t>______</w:t>
            </w:r>
            <w:r w:rsidRPr="00D511B2">
              <w:rPr>
                <w:b/>
                <w:sz w:val="24"/>
                <w:szCs w:val="24"/>
              </w:rPr>
              <w:t xml:space="preserve"> этажа многоквартирного жилого дома: </w:t>
            </w:r>
          </w:p>
          <w:p w:rsidR="00CC4A35" w:rsidRPr="00AE3594" w:rsidRDefault="00AE3594" w:rsidP="00AE3594">
            <w:pPr>
              <w:contextualSpacing/>
              <w:jc w:val="center"/>
              <w:rPr>
                <w:b/>
                <w:sz w:val="24"/>
                <w:szCs w:val="24"/>
              </w:rPr>
            </w:pPr>
            <w:r w:rsidRPr="00AE3594">
              <w:rPr>
                <w:b/>
                <w:sz w:val="24"/>
                <w:szCs w:val="24"/>
              </w:rPr>
              <w:t>5-ти этажный 75-квартирный жилой дом, по адресу: Краснодарский край, Тихорецкий район, город Тихорецк, улица Краснооктябрьская, 60</w:t>
            </w:r>
          </w:p>
        </w:tc>
      </w:tr>
      <w:tr w:rsidR="00D511B2" w:rsidRPr="00D511B2" w:rsidTr="00B5277B">
        <w:trPr>
          <w:trHeight w:val="2330"/>
        </w:trPr>
        <w:tc>
          <w:tcPr>
            <w:tcW w:w="10057" w:type="dxa"/>
            <w:gridSpan w:val="4"/>
          </w:tcPr>
          <w:p w:rsidR="00CC4A35" w:rsidRPr="00D511B2" w:rsidRDefault="00CC4A35" w:rsidP="001A398E">
            <w:pPr>
              <w:autoSpaceDE w:val="0"/>
              <w:autoSpaceDN w:val="0"/>
              <w:adjustRightInd w:val="0"/>
              <w:jc w:val="both"/>
              <w:rPr>
                <w:sz w:val="24"/>
                <w:szCs w:val="24"/>
              </w:rPr>
            </w:pP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Общая площадь дома:</w:t>
            </w:r>
          </w:p>
        </w:tc>
        <w:tc>
          <w:tcPr>
            <w:tcW w:w="6217" w:type="dxa"/>
            <w:gridSpan w:val="3"/>
          </w:tcPr>
          <w:p w:rsidR="00CC4A35" w:rsidRPr="00D511B2" w:rsidRDefault="00AE3594" w:rsidP="00B934FC">
            <w:pPr>
              <w:contextualSpacing/>
              <w:rPr>
                <w:sz w:val="24"/>
                <w:szCs w:val="24"/>
              </w:rPr>
            </w:pPr>
            <w:r>
              <w:rPr>
                <w:sz w:val="24"/>
                <w:szCs w:val="24"/>
              </w:rPr>
              <w:t>5927,62</w:t>
            </w:r>
            <w:r w:rsidR="001A398E" w:rsidRPr="00D511B2">
              <w:rPr>
                <w:sz w:val="24"/>
                <w:szCs w:val="24"/>
              </w:rPr>
              <w:t xml:space="preserve"> </w:t>
            </w:r>
            <w:r w:rsidR="00CC4A35" w:rsidRPr="00D511B2">
              <w:rPr>
                <w:sz w:val="24"/>
                <w:szCs w:val="24"/>
              </w:rPr>
              <w:t>кв.м.</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Количество этажей:</w:t>
            </w:r>
          </w:p>
        </w:tc>
        <w:tc>
          <w:tcPr>
            <w:tcW w:w="6217" w:type="dxa"/>
            <w:gridSpan w:val="3"/>
          </w:tcPr>
          <w:p w:rsidR="00CC4A35" w:rsidRPr="00D511B2" w:rsidRDefault="00AE3594" w:rsidP="00AE3594">
            <w:pPr>
              <w:contextualSpacing/>
              <w:rPr>
                <w:sz w:val="24"/>
                <w:szCs w:val="24"/>
              </w:rPr>
            </w:pPr>
            <w:r>
              <w:rPr>
                <w:sz w:val="24"/>
                <w:szCs w:val="24"/>
              </w:rPr>
              <w:t>6</w:t>
            </w:r>
            <w:r w:rsidR="00746B73" w:rsidRPr="00D511B2">
              <w:rPr>
                <w:sz w:val="24"/>
                <w:szCs w:val="24"/>
              </w:rPr>
              <w:t xml:space="preserve"> (</w:t>
            </w:r>
            <w:r>
              <w:rPr>
                <w:sz w:val="24"/>
                <w:szCs w:val="24"/>
              </w:rPr>
              <w:t>5</w:t>
            </w:r>
            <w:r w:rsidR="00746B73" w:rsidRPr="00D511B2">
              <w:rPr>
                <w:sz w:val="24"/>
                <w:szCs w:val="24"/>
              </w:rPr>
              <w:t xml:space="preserve"> </w:t>
            </w:r>
            <w:r w:rsidR="00620313" w:rsidRPr="00D511B2">
              <w:rPr>
                <w:sz w:val="24"/>
                <w:szCs w:val="24"/>
              </w:rPr>
              <w:t xml:space="preserve">- </w:t>
            </w:r>
            <w:r w:rsidR="00746B73" w:rsidRPr="00D511B2">
              <w:rPr>
                <w:sz w:val="24"/>
                <w:szCs w:val="24"/>
              </w:rPr>
              <w:t xml:space="preserve">надземных, 1 – </w:t>
            </w:r>
            <w:r w:rsidR="00102860" w:rsidRPr="00D511B2">
              <w:rPr>
                <w:sz w:val="24"/>
                <w:szCs w:val="24"/>
              </w:rPr>
              <w:t>подвальный</w:t>
            </w:r>
            <w:r w:rsidR="00746B73"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Материал наружных стен:</w:t>
            </w:r>
          </w:p>
        </w:tc>
        <w:tc>
          <w:tcPr>
            <w:tcW w:w="6217" w:type="dxa"/>
            <w:gridSpan w:val="3"/>
          </w:tcPr>
          <w:p w:rsidR="001A398E" w:rsidRPr="00D511B2" w:rsidRDefault="00CC4A35" w:rsidP="00D4733E">
            <w:pPr>
              <w:contextualSpacing/>
              <w:rPr>
                <w:sz w:val="24"/>
                <w:szCs w:val="24"/>
              </w:rPr>
            </w:pPr>
            <w:r w:rsidRPr="00D511B2">
              <w:rPr>
                <w:sz w:val="24"/>
                <w:szCs w:val="24"/>
              </w:rPr>
              <w:t>Иной вид материалов наружных стен и каркасов (</w:t>
            </w:r>
            <w:r w:rsidR="00B010CE" w:rsidRPr="00D511B2">
              <w:rPr>
                <w:rFonts w:eastAsiaTheme="minorHAnsi"/>
                <w:sz w:val="24"/>
                <w:szCs w:val="24"/>
                <w:lang w:eastAsia="en-US"/>
              </w:rPr>
              <w:t>Трехслойные, керамзитобетонные стеновые панели утеплением из плитного пенополистирола ППС14</w:t>
            </w:r>
            <w:r w:rsidRPr="00D511B2">
              <w:rPr>
                <w:sz w:val="24"/>
                <w:szCs w:val="24"/>
              </w:rPr>
              <w:t>)</w:t>
            </w:r>
          </w:p>
        </w:tc>
      </w:tr>
      <w:tr w:rsidR="00D511B2" w:rsidRPr="00D511B2" w:rsidTr="00B20B8D">
        <w:trPr>
          <w:trHeight w:val="266"/>
        </w:trPr>
        <w:tc>
          <w:tcPr>
            <w:tcW w:w="3840" w:type="dxa"/>
          </w:tcPr>
          <w:p w:rsidR="00CC4A35" w:rsidRPr="00D511B2" w:rsidRDefault="00CC4A35" w:rsidP="00D4733E">
            <w:pPr>
              <w:contextualSpacing/>
              <w:rPr>
                <w:sz w:val="24"/>
                <w:szCs w:val="24"/>
              </w:rPr>
            </w:pPr>
            <w:r w:rsidRPr="00D511B2">
              <w:rPr>
                <w:sz w:val="24"/>
                <w:szCs w:val="24"/>
              </w:rPr>
              <w:t>Материал поэтажных перекрытий:</w:t>
            </w:r>
          </w:p>
        </w:tc>
        <w:tc>
          <w:tcPr>
            <w:tcW w:w="6217" w:type="dxa"/>
            <w:gridSpan w:val="3"/>
            <w:shd w:val="clear" w:color="auto" w:fill="auto"/>
          </w:tcPr>
          <w:p w:rsidR="00CC4A35" w:rsidRDefault="004A5867" w:rsidP="00D4733E">
            <w:pPr>
              <w:contextualSpacing/>
              <w:rPr>
                <w:sz w:val="24"/>
                <w:szCs w:val="24"/>
              </w:rPr>
            </w:pPr>
            <w:r w:rsidRPr="00D511B2">
              <w:rPr>
                <w:sz w:val="24"/>
                <w:szCs w:val="24"/>
              </w:rPr>
              <w:t>Иной вид материалов перекрытий (</w:t>
            </w:r>
            <w:r w:rsidR="00B010CE" w:rsidRPr="00D511B2">
              <w:rPr>
                <w:sz w:val="24"/>
                <w:szCs w:val="24"/>
              </w:rPr>
              <w:t>Армированные керамзитобетонные плиты</w:t>
            </w:r>
            <w:r w:rsidRPr="00D511B2">
              <w:rPr>
                <w:sz w:val="24"/>
                <w:szCs w:val="24"/>
              </w:rPr>
              <w:t>)</w:t>
            </w:r>
          </w:p>
          <w:p w:rsidR="00AE3594" w:rsidRPr="00D511B2" w:rsidRDefault="00AE3594" w:rsidP="00D4733E">
            <w:pPr>
              <w:contextualSpacing/>
              <w:rPr>
                <w:sz w:val="24"/>
                <w:szCs w:val="24"/>
              </w:rPr>
            </w:pPr>
          </w:p>
        </w:tc>
      </w:tr>
      <w:tr w:rsidR="00D511B2" w:rsidRPr="00D511B2" w:rsidTr="00E02652">
        <w:trPr>
          <w:trHeight w:val="576"/>
        </w:trPr>
        <w:tc>
          <w:tcPr>
            <w:tcW w:w="10057" w:type="dxa"/>
            <w:gridSpan w:val="4"/>
          </w:tcPr>
          <w:p w:rsidR="00CC4A35" w:rsidRPr="00D511B2" w:rsidRDefault="00CC4A35" w:rsidP="00D4733E">
            <w:pPr>
              <w:contextualSpacing/>
              <w:rPr>
                <w:sz w:val="24"/>
                <w:szCs w:val="24"/>
              </w:rPr>
            </w:pPr>
            <w:r w:rsidRPr="00D511B2">
              <w:rPr>
                <w:sz w:val="24"/>
                <w:szCs w:val="24"/>
              </w:rPr>
              <w:t xml:space="preserve">Класс энергоэффективности: </w:t>
            </w:r>
            <w:r w:rsidR="001A398E" w:rsidRPr="00D511B2">
              <w:rPr>
                <w:sz w:val="24"/>
                <w:szCs w:val="24"/>
              </w:rPr>
              <w:t>«В» - высокий</w:t>
            </w:r>
          </w:p>
          <w:p w:rsidR="00CC4A35" w:rsidRPr="00D511B2" w:rsidRDefault="00CC4A35" w:rsidP="00D4733E">
            <w:pPr>
              <w:contextualSpacing/>
              <w:rPr>
                <w:sz w:val="24"/>
                <w:szCs w:val="24"/>
              </w:rPr>
            </w:pPr>
            <w:r w:rsidRPr="00D511B2">
              <w:rPr>
                <w:sz w:val="24"/>
                <w:szCs w:val="24"/>
              </w:rPr>
              <w:t xml:space="preserve">Сейсмостойкость: </w:t>
            </w:r>
            <w:r w:rsidR="00AE3594">
              <w:rPr>
                <w:sz w:val="24"/>
                <w:szCs w:val="24"/>
              </w:rPr>
              <w:t>6</w:t>
            </w:r>
            <w:r w:rsidRPr="00D511B2">
              <w:rPr>
                <w:sz w:val="24"/>
                <w:szCs w:val="24"/>
              </w:rPr>
              <w:t xml:space="preserve"> баллов</w:t>
            </w:r>
          </w:p>
          <w:p w:rsidR="001A398E" w:rsidRPr="00D511B2" w:rsidRDefault="001A398E" w:rsidP="00D4733E">
            <w:pPr>
              <w:contextualSpacing/>
              <w:rPr>
                <w:sz w:val="24"/>
                <w:szCs w:val="24"/>
              </w:rPr>
            </w:pPr>
          </w:p>
        </w:tc>
      </w:tr>
      <w:tr w:rsidR="00D511B2" w:rsidRPr="00D511B2" w:rsidTr="00E02652">
        <w:trPr>
          <w:trHeight w:val="547"/>
        </w:trPr>
        <w:tc>
          <w:tcPr>
            <w:tcW w:w="10057" w:type="dxa"/>
            <w:gridSpan w:val="4"/>
          </w:tcPr>
          <w:p w:rsidR="00CC4A35" w:rsidRPr="000A6A9A" w:rsidRDefault="00CC4A35" w:rsidP="00D4733E">
            <w:pPr>
              <w:contextualSpacing/>
              <w:jc w:val="center"/>
              <w:rPr>
                <w:b/>
                <w:sz w:val="24"/>
                <w:szCs w:val="24"/>
              </w:rPr>
            </w:pPr>
            <w:r w:rsidRPr="000A6A9A">
              <w:rPr>
                <w:b/>
                <w:sz w:val="24"/>
                <w:szCs w:val="24"/>
              </w:rPr>
              <w:lastRenderedPageBreak/>
              <w:t>План объекта долевого строительства</w:t>
            </w:r>
          </w:p>
          <w:p w:rsidR="00CC4A35" w:rsidRDefault="000A6A9A" w:rsidP="00CC4A35">
            <w:pPr>
              <w:contextualSpacing/>
              <w:jc w:val="center"/>
              <w:rPr>
                <w:b/>
                <w:sz w:val="24"/>
                <w:szCs w:val="24"/>
              </w:rPr>
            </w:pPr>
            <w:r w:rsidRPr="000A6A9A">
              <w:rPr>
                <w:b/>
                <w:sz w:val="24"/>
                <w:szCs w:val="24"/>
                <w:highlight w:val="yellow"/>
              </w:rPr>
              <w:t xml:space="preserve">Квартира </w:t>
            </w:r>
            <w:r w:rsidRPr="000A6A9A">
              <w:rPr>
                <w:b/>
                <w:sz w:val="24"/>
                <w:szCs w:val="24"/>
              </w:rPr>
              <w:t xml:space="preserve"> № </w:t>
            </w:r>
            <w:r w:rsidRPr="000A6A9A">
              <w:rPr>
                <w:b/>
                <w:sz w:val="24"/>
                <w:szCs w:val="24"/>
                <w:highlight w:val="yellow"/>
              </w:rPr>
              <w:t>______</w:t>
            </w:r>
            <w:r w:rsidRPr="000A6A9A">
              <w:rPr>
                <w:b/>
                <w:sz w:val="24"/>
                <w:szCs w:val="24"/>
              </w:rPr>
              <w:t xml:space="preserve">, этаж </w:t>
            </w:r>
            <w:r w:rsidRPr="000A6A9A">
              <w:rPr>
                <w:b/>
                <w:sz w:val="24"/>
                <w:szCs w:val="24"/>
                <w:highlight w:val="yellow"/>
              </w:rPr>
              <w:t>______</w:t>
            </w:r>
            <w:r w:rsidRPr="000A6A9A">
              <w:rPr>
                <w:b/>
                <w:sz w:val="24"/>
                <w:szCs w:val="24"/>
              </w:rPr>
              <w:t xml:space="preserve">, подъезд № </w:t>
            </w:r>
            <w:r w:rsidRPr="000A6A9A">
              <w:rPr>
                <w:b/>
                <w:sz w:val="24"/>
                <w:szCs w:val="24"/>
                <w:highlight w:val="yellow"/>
              </w:rPr>
              <w:t>______</w:t>
            </w:r>
          </w:p>
          <w:p w:rsidR="000A6A9A" w:rsidRDefault="000A6A9A" w:rsidP="00CC4A35">
            <w:pPr>
              <w:contextualSpacing/>
              <w:jc w:val="center"/>
              <w:rPr>
                <w:b/>
                <w:sz w:val="24"/>
                <w:szCs w:val="24"/>
              </w:rPr>
            </w:pPr>
          </w:p>
          <w:p w:rsidR="000A6A9A" w:rsidRDefault="000A6A9A" w:rsidP="00CC4A35">
            <w:pPr>
              <w:contextualSpacing/>
              <w:jc w:val="center"/>
              <w:rPr>
                <w:b/>
                <w:sz w:val="24"/>
                <w:szCs w:val="24"/>
              </w:rPr>
            </w:pPr>
          </w:p>
          <w:p w:rsidR="000A6A9A" w:rsidRPr="00D511B2" w:rsidRDefault="000A6A9A" w:rsidP="00CC4A35">
            <w:pPr>
              <w:contextualSpacing/>
              <w:jc w:val="center"/>
              <w:rPr>
                <w:b/>
                <w:sz w:val="24"/>
                <w:szCs w:val="24"/>
              </w:rPr>
            </w:pPr>
          </w:p>
        </w:tc>
      </w:tr>
      <w:tr w:rsidR="00D511B2" w:rsidRPr="00D511B2" w:rsidTr="00E02652">
        <w:trPr>
          <w:trHeight w:val="185"/>
        </w:trPr>
        <w:tc>
          <w:tcPr>
            <w:tcW w:w="5683" w:type="dxa"/>
            <w:gridSpan w:val="3"/>
          </w:tcPr>
          <w:p w:rsidR="00CC4A35" w:rsidRPr="00D511B2" w:rsidRDefault="00CC4A35" w:rsidP="00D4733E">
            <w:pPr>
              <w:spacing w:after="120"/>
              <w:contextualSpacing/>
              <w:rPr>
                <w:sz w:val="24"/>
                <w:szCs w:val="24"/>
              </w:rPr>
            </w:pPr>
            <w:r w:rsidRPr="00D511B2">
              <w:rPr>
                <w:sz w:val="24"/>
                <w:szCs w:val="24"/>
              </w:rPr>
              <w:t xml:space="preserve">Назначение помещения: </w:t>
            </w:r>
          </w:p>
        </w:tc>
        <w:tc>
          <w:tcPr>
            <w:tcW w:w="4374" w:type="dxa"/>
            <w:vAlign w:val="bottom"/>
          </w:tcPr>
          <w:p w:rsidR="00CC4A35" w:rsidRPr="00D511B2" w:rsidRDefault="005F1D1B" w:rsidP="00D4733E">
            <w:pPr>
              <w:spacing w:after="120"/>
              <w:contextualSpacing/>
              <w:rPr>
                <w:sz w:val="24"/>
                <w:szCs w:val="24"/>
              </w:rPr>
            </w:pPr>
            <w:r>
              <w:rPr>
                <w:sz w:val="24"/>
                <w:szCs w:val="24"/>
              </w:rPr>
              <w:t>________</w:t>
            </w:r>
          </w:p>
        </w:tc>
      </w:tr>
      <w:tr w:rsidR="00D511B2" w:rsidRPr="00D511B2" w:rsidTr="00E02652">
        <w:trPr>
          <w:trHeight w:val="296"/>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помещения: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кв.м.</w:t>
            </w:r>
          </w:p>
        </w:tc>
      </w:tr>
      <w:tr w:rsidR="00D511B2" w:rsidRPr="00D511B2" w:rsidTr="00E02652">
        <w:trPr>
          <w:trHeight w:val="255"/>
        </w:trPr>
        <w:tc>
          <w:tcPr>
            <w:tcW w:w="5683" w:type="dxa"/>
            <w:gridSpan w:val="3"/>
          </w:tcPr>
          <w:p w:rsidR="00CC4A35" w:rsidRPr="00D511B2" w:rsidRDefault="00CC4A35" w:rsidP="00D4733E">
            <w:pPr>
              <w:contextualSpacing/>
              <w:rPr>
                <w:sz w:val="24"/>
                <w:szCs w:val="24"/>
              </w:rPr>
            </w:pPr>
            <w:r w:rsidRPr="00D511B2">
              <w:rPr>
                <w:sz w:val="24"/>
                <w:szCs w:val="24"/>
              </w:rPr>
              <w:t xml:space="preserve">Количество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p>
        </w:tc>
      </w:tr>
      <w:tr w:rsidR="00D511B2" w:rsidRPr="00D511B2" w:rsidTr="00E02652">
        <w:trPr>
          <w:trHeight w:val="191"/>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кв.м.</w:t>
            </w:r>
          </w:p>
        </w:tc>
      </w:tr>
      <w:tr w:rsidR="00D511B2" w:rsidRPr="00D511B2" w:rsidTr="00E02652">
        <w:trPr>
          <w:trHeight w:val="27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помещений вспомогательного использования: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кв.м.</w:t>
            </w:r>
          </w:p>
        </w:tc>
      </w:tr>
      <w:tr w:rsidR="00D511B2" w:rsidRPr="00D511B2" w:rsidTr="00E02652">
        <w:trPr>
          <w:trHeight w:val="20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лоджии/й: </w:t>
            </w:r>
          </w:p>
        </w:tc>
        <w:tc>
          <w:tcPr>
            <w:tcW w:w="4374" w:type="dxa"/>
            <w:vAlign w:val="bottom"/>
          </w:tcPr>
          <w:p w:rsidR="00CC4A35" w:rsidRPr="00D511B2" w:rsidRDefault="00B934FC" w:rsidP="00D4733E">
            <w:pPr>
              <w:rPr>
                <w:sz w:val="24"/>
                <w:szCs w:val="24"/>
              </w:rPr>
            </w:pPr>
            <w:r w:rsidRPr="00D511B2">
              <w:rPr>
                <w:sz w:val="24"/>
                <w:szCs w:val="24"/>
              </w:rPr>
              <w:t>____</w:t>
            </w:r>
            <w:r w:rsidR="00CC4A35" w:rsidRPr="00D511B2">
              <w:rPr>
                <w:sz w:val="24"/>
                <w:szCs w:val="24"/>
              </w:rPr>
              <w:t xml:space="preserve"> кв.м.</w:t>
            </w:r>
          </w:p>
        </w:tc>
      </w:tr>
      <w:tr w:rsidR="00D511B2" w:rsidRPr="00D511B2" w:rsidTr="00E02652">
        <w:trPr>
          <w:trHeight w:val="158"/>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балкона/ов: </w:t>
            </w:r>
          </w:p>
        </w:tc>
        <w:tc>
          <w:tcPr>
            <w:tcW w:w="4374" w:type="dxa"/>
            <w:vAlign w:val="bottom"/>
          </w:tcPr>
          <w:p w:rsidR="00CC4A35" w:rsidRPr="00D511B2" w:rsidRDefault="004B7C26" w:rsidP="00D4733E">
            <w:pPr>
              <w:contextualSpacing/>
              <w:rPr>
                <w:sz w:val="24"/>
                <w:szCs w:val="24"/>
              </w:rPr>
            </w:pPr>
            <w:r w:rsidRPr="00D511B2">
              <w:rPr>
                <w:sz w:val="24"/>
                <w:szCs w:val="24"/>
              </w:rPr>
              <w:t>____</w:t>
            </w:r>
            <w:r w:rsidR="00CC4A35" w:rsidRPr="00D511B2">
              <w:rPr>
                <w:sz w:val="24"/>
                <w:szCs w:val="24"/>
              </w:rPr>
              <w:t xml:space="preserve"> кв.м.</w:t>
            </w:r>
          </w:p>
        </w:tc>
      </w:tr>
      <w:tr w:rsidR="00D511B2" w:rsidRPr="00D511B2" w:rsidTr="00E02652">
        <w:trPr>
          <w:trHeight w:val="547"/>
        </w:trPr>
        <w:tc>
          <w:tcPr>
            <w:tcW w:w="10057" w:type="dxa"/>
            <w:gridSpan w:val="4"/>
          </w:tcPr>
          <w:p w:rsidR="00E02652" w:rsidRPr="00D511B2" w:rsidRDefault="00E02652" w:rsidP="00E02652">
            <w:pPr>
              <w:contextualSpacing/>
              <w:jc w:val="center"/>
              <w:rPr>
                <w:sz w:val="24"/>
                <w:szCs w:val="24"/>
              </w:rPr>
            </w:pPr>
          </w:p>
          <w:p w:rsidR="002267C2" w:rsidRDefault="002267C2" w:rsidP="00E02652">
            <w:pPr>
              <w:contextualSpacing/>
              <w:jc w:val="center"/>
              <w:rPr>
                <w:sz w:val="24"/>
                <w:szCs w:val="24"/>
              </w:rPr>
            </w:pPr>
          </w:p>
          <w:p w:rsidR="00CC4A35" w:rsidRDefault="00CC4A35" w:rsidP="00E02652">
            <w:pPr>
              <w:contextualSpacing/>
              <w:jc w:val="center"/>
              <w:rPr>
                <w:sz w:val="24"/>
                <w:szCs w:val="24"/>
              </w:rPr>
            </w:pPr>
            <w:r w:rsidRPr="00D511B2">
              <w:rPr>
                <w:sz w:val="24"/>
                <w:szCs w:val="24"/>
              </w:rPr>
              <w:t>Подпи</w:t>
            </w:r>
            <w:r w:rsidR="00E02652" w:rsidRPr="00D511B2">
              <w:rPr>
                <w:sz w:val="24"/>
                <w:szCs w:val="24"/>
              </w:rPr>
              <w:t>с</w:t>
            </w:r>
            <w:r w:rsidRPr="00D511B2">
              <w:rPr>
                <w:sz w:val="24"/>
                <w:szCs w:val="24"/>
              </w:rPr>
              <w:t>и сторон:</w:t>
            </w:r>
          </w:p>
          <w:p w:rsidR="002267C2" w:rsidRPr="00D511B2" w:rsidRDefault="002267C2" w:rsidP="00E02652">
            <w:pPr>
              <w:contextualSpacing/>
              <w:jc w:val="center"/>
              <w:rPr>
                <w:sz w:val="24"/>
                <w:szCs w:val="24"/>
              </w:rPr>
            </w:pPr>
          </w:p>
        </w:tc>
      </w:tr>
      <w:tr w:rsidR="00D511B2" w:rsidRPr="00D511B2" w:rsidTr="00E02652">
        <w:trPr>
          <w:trHeight w:val="1084"/>
        </w:trPr>
        <w:tc>
          <w:tcPr>
            <w:tcW w:w="5173" w:type="dxa"/>
            <w:gridSpan w:val="2"/>
          </w:tcPr>
          <w:p w:rsidR="00F952D9" w:rsidRPr="00D511B2" w:rsidRDefault="000056E1" w:rsidP="00F952D9">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Застройщик</w:t>
            </w:r>
          </w:p>
          <w:p w:rsidR="00B84C11" w:rsidRPr="00B84C11" w:rsidRDefault="00B84C11" w:rsidP="00B84C11">
            <w:pPr>
              <w:pStyle w:val="BodyText22"/>
              <w:widowControl w:val="0"/>
              <w:rPr>
                <w:b/>
              </w:rPr>
            </w:pPr>
            <w:r w:rsidRPr="00B84C11">
              <w:rPr>
                <w:b/>
              </w:rPr>
              <w:t>АО СЗ АПСК «Гулькевичский»</w:t>
            </w:r>
          </w:p>
          <w:p w:rsidR="00E02652" w:rsidRPr="00D511B2" w:rsidRDefault="00E02652" w:rsidP="00E02652">
            <w:pPr>
              <w:pStyle w:val="ConsPlusNormal"/>
              <w:ind w:firstLine="0"/>
              <w:jc w:val="both"/>
              <w:rPr>
                <w:rStyle w:val="-"/>
                <w:rFonts w:ascii="Times New Roman" w:hAnsi="Times New Roman" w:cs="Times New Roman"/>
                <w:color w:val="auto"/>
                <w:sz w:val="24"/>
                <w:szCs w:val="24"/>
                <w:u w:val="none"/>
              </w:rPr>
            </w:pPr>
            <w:r w:rsidRPr="00D511B2">
              <w:rPr>
                <w:rStyle w:val="-"/>
                <w:rFonts w:ascii="Times New Roman" w:hAnsi="Times New Roman" w:cs="Times New Roman"/>
                <w:color w:val="auto"/>
                <w:sz w:val="24"/>
                <w:szCs w:val="24"/>
                <w:u w:val="none"/>
              </w:rPr>
              <w:tab/>
            </w:r>
          </w:p>
          <w:p w:rsidR="00CC4A35" w:rsidRPr="00D511B2" w:rsidRDefault="00E02652" w:rsidP="007763F0">
            <w:pPr>
              <w:pStyle w:val="ConsPlusNormal"/>
              <w:ind w:firstLine="0"/>
              <w:jc w:val="both"/>
              <w:rPr>
                <w:rFonts w:ascii="Times New Roman" w:hAnsi="Times New Roman" w:cs="Times New Roman"/>
                <w:b/>
                <w:sz w:val="24"/>
                <w:szCs w:val="24"/>
              </w:rPr>
            </w:pPr>
            <w:r w:rsidRPr="00D511B2">
              <w:rPr>
                <w:rStyle w:val="-"/>
                <w:rFonts w:ascii="Times New Roman" w:hAnsi="Times New Roman" w:cs="Times New Roman"/>
                <w:color w:val="auto"/>
                <w:sz w:val="24"/>
                <w:szCs w:val="24"/>
                <w:u w:val="none"/>
              </w:rPr>
              <w:t xml:space="preserve">____________________ </w:t>
            </w:r>
          </w:p>
        </w:tc>
        <w:tc>
          <w:tcPr>
            <w:tcW w:w="4884" w:type="dxa"/>
            <w:gridSpan w:val="2"/>
          </w:tcPr>
          <w:p w:rsidR="00E02652" w:rsidRPr="00D511B2" w:rsidRDefault="00CC4A35" w:rsidP="00E02652">
            <w:pPr>
              <w:contextualSpacing/>
              <w:jc w:val="center"/>
              <w:rPr>
                <w:sz w:val="24"/>
                <w:szCs w:val="24"/>
              </w:rPr>
            </w:pPr>
            <w:r w:rsidRPr="00D511B2">
              <w:rPr>
                <w:sz w:val="24"/>
                <w:szCs w:val="24"/>
              </w:rPr>
              <w:t>Участник долевого строительства</w:t>
            </w:r>
          </w:p>
          <w:p w:rsidR="00CC4A35" w:rsidRPr="00D511B2" w:rsidRDefault="00E02652" w:rsidP="00E02652">
            <w:pPr>
              <w:contextualSpacing/>
              <w:rPr>
                <w:rFonts w:eastAsia="MS Mincho"/>
                <w:b/>
                <w:sz w:val="24"/>
                <w:szCs w:val="24"/>
              </w:rPr>
            </w:pPr>
            <w:r w:rsidRPr="00D511B2">
              <w:rPr>
                <w:rFonts w:eastAsia="MS Mincho"/>
                <w:b/>
                <w:sz w:val="24"/>
                <w:szCs w:val="24"/>
              </w:rPr>
              <w:t xml:space="preserve">          Гражданин РФ _______________</w:t>
            </w:r>
          </w:p>
          <w:p w:rsidR="00E02652" w:rsidRPr="00D511B2" w:rsidRDefault="00E02652" w:rsidP="00E02652">
            <w:pPr>
              <w:contextualSpacing/>
              <w:rPr>
                <w:sz w:val="24"/>
                <w:szCs w:val="24"/>
              </w:rPr>
            </w:pPr>
            <w:r w:rsidRPr="00D511B2">
              <w:rPr>
                <w:rFonts w:eastAsia="MS Mincho"/>
                <w:b/>
                <w:sz w:val="24"/>
                <w:szCs w:val="24"/>
              </w:rPr>
              <w:t xml:space="preserve">           _____________________________</w:t>
            </w:r>
          </w:p>
        </w:tc>
      </w:tr>
      <w:tr w:rsidR="00D511B2" w:rsidRPr="00D511B2" w:rsidTr="00E02652">
        <w:trPr>
          <w:trHeight w:val="274"/>
        </w:trPr>
        <w:tc>
          <w:tcPr>
            <w:tcW w:w="5173" w:type="dxa"/>
            <w:gridSpan w:val="2"/>
          </w:tcPr>
          <w:p w:rsidR="00CC4A35" w:rsidRPr="00D511B2" w:rsidRDefault="00CC4A35" w:rsidP="000056E1">
            <w:pPr>
              <w:contextualSpacing/>
              <w:rPr>
                <w:sz w:val="24"/>
                <w:szCs w:val="24"/>
              </w:rPr>
            </w:pPr>
          </w:p>
        </w:tc>
        <w:tc>
          <w:tcPr>
            <w:tcW w:w="4884" w:type="dxa"/>
            <w:gridSpan w:val="2"/>
          </w:tcPr>
          <w:p w:rsidR="00CC4A35" w:rsidRPr="00D511B2" w:rsidRDefault="00CC4A35" w:rsidP="00D4733E">
            <w:pPr>
              <w:contextualSpacing/>
              <w:jc w:val="center"/>
              <w:rPr>
                <w:sz w:val="24"/>
                <w:szCs w:val="24"/>
              </w:rPr>
            </w:pPr>
          </w:p>
        </w:tc>
      </w:tr>
    </w:tbl>
    <w:p w:rsidR="00FD3D81" w:rsidRPr="00BE3BC0" w:rsidRDefault="00FD3D81" w:rsidP="005414B2">
      <w:pPr>
        <w:rPr>
          <w:color w:val="FF0000"/>
          <w:sz w:val="24"/>
          <w:szCs w:val="24"/>
        </w:rPr>
      </w:pPr>
    </w:p>
    <w:sectPr w:rsidR="00FD3D81" w:rsidRPr="00BE3BC0" w:rsidSect="009E19CB">
      <w:footerReference w:type="even" r:id="rId15"/>
      <w:footerReference w:type="default" r:id="rId16"/>
      <w:footerReference w:type="first" r:id="rId17"/>
      <w:pgSz w:w="11906" w:h="16838"/>
      <w:pgMar w:top="567" w:right="567" w:bottom="426"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721" w:rsidRDefault="004E1721">
      <w:r>
        <w:separator/>
      </w:r>
    </w:p>
  </w:endnote>
  <w:endnote w:type="continuationSeparator" w:id="0">
    <w:p w:rsidR="004E1721" w:rsidRDefault="004E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26" w:rsidRDefault="00F62726">
    <w:pPr>
      <w:pStyle w:val="af5"/>
      <w:ind w:right="360"/>
    </w:pPr>
    <w:r>
      <w:rPr>
        <w:noProof/>
      </w:rPr>
      <mc:AlternateContent>
        <mc:Choice Requires="wps">
          <w:drawing>
            <wp:anchor distT="0" distB="0" distL="0" distR="0" simplePos="0" relativeHeight="251658240" behindDoc="0" locked="0" layoutInCell="1" allowOverlap="1" wp14:anchorId="0A6CCC9E" wp14:editId="0AF273A9">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62726" w:rsidRDefault="00F62726">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26" w:rsidRDefault="00F62726">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sidR="004915B1">
      <w:rPr>
        <w:rStyle w:val="a6"/>
        <w:noProof/>
        <w:sz w:val="24"/>
        <w:szCs w:val="24"/>
      </w:rPr>
      <w:t>6</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26" w:rsidRDefault="00F62726">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721" w:rsidRDefault="004E1721">
      <w:r>
        <w:separator/>
      </w:r>
    </w:p>
  </w:footnote>
  <w:footnote w:type="continuationSeparator" w:id="0">
    <w:p w:rsidR="004E1721" w:rsidRDefault="004E17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072DC"/>
    <w:rsid w:val="000156B5"/>
    <w:rsid w:val="00032977"/>
    <w:rsid w:val="00041CA5"/>
    <w:rsid w:val="000446A3"/>
    <w:rsid w:val="000574F1"/>
    <w:rsid w:val="00093A6B"/>
    <w:rsid w:val="00095691"/>
    <w:rsid w:val="000A6A9A"/>
    <w:rsid w:val="000C2CD6"/>
    <w:rsid w:val="000D27E4"/>
    <w:rsid w:val="000D591B"/>
    <w:rsid w:val="000F4523"/>
    <w:rsid w:val="00102860"/>
    <w:rsid w:val="00105893"/>
    <w:rsid w:val="00121DC0"/>
    <w:rsid w:val="00146597"/>
    <w:rsid w:val="00146C7B"/>
    <w:rsid w:val="00165C53"/>
    <w:rsid w:val="001737E1"/>
    <w:rsid w:val="00184AD1"/>
    <w:rsid w:val="0018691C"/>
    <w:rsid w:val="00197E7C"/>
    <w:rsid w:val="001A398E"/>
    <w:rsid w:val="001B118B"/>
    <w:rsid w:val="001D6C68"/>
    <w:rsid w:val="001E6AF2"/>
    <w:rsid w:val="00202B86"/>
    <w:rsid w:val="002172B3"/>
    <w:rsid w:val="002267C2"/>
    <w:rsid w:val="0026780D"/>
    <w:rsid w:val="002902E3"/>
    <w:rsid w:val="002972A5"/>
    <w:rsid w:val="002A4973"/>
    <w:rsid w:val="002A542B"/>
    <w:rsid w:val="002A5DE5"/>
    <w:rsid w:val="002A7534"/>
    <w:rsid w:val="002B77C0"/>
    <w:rsid w:val="002E68AE"/>
    <w:rsid w:val="002F04C4"/>
    <w:rsid w:val="002F796A"/>
    <w:rsid w:val="00303BCC"/>
    <w:rsid w:val="003141D7"/>
    <w:rsid w:val="00315AB0"/>
    <w:rsid w:val="00343F09"/>
    <w:rsid w:val="003543AB"/>
    <w:rsid w:val="0036742C"/>
    <w:rsid w:val="003677EB"/>
    <w:rsid w:val="00374C87"/>
    <w:rsid w:val="00390D22"/>
    <w:rsid w:val="003B70C4"/>
    <w:rsid w:val="003C249B"/>
    <w:rsid w:val="003D15F4"/>
    <w:rsid w:val="00407A1E"/>
    <w:rsid w:val="00435FF6"/>
    <w:rsid w:val="00454F43"/>
    <w:rsid w:val="00461CE5"/>
    <w:rsid w:val="00472189"/>
    <w:rsid w:val="00472B36"/>
    <w:rsid w:val="00483C63"/>
    <w:rsid w:val="004851F0"/>
    <w:rsid w:val="004915B1"/>
    <w:rsid w:val="004A47C8"/>
    <w:rsid w:val="004A5867"/>
    <w:rsid w:val="004B11D0"/>
    <w:rsid w:val="004B2265"/>
    <w:rsid w:val="004B44D0"/>
    <w:rsid w:val="004B7C26"/>
    <w:rsid w:val="004D4530"/>
    <w:rsid w:val="004D7EEB"/>
    <w:rsid w:val="004E1721"/>
    <w:rsid w:val="004E4F78"/>
    <w:rsid w:val="004E6A43"/>
    <w:rsid w:val="004F15D1"/>
    <w:rsid w:val="00502538"/>
    <w:rsid w:val="00513426"/>
    <w:rsid w:val="00526A3D"/>
    <w:rsid w:val="005273F2"/>
    <w:rsid w:val="00532F87"/>
    <w:rsid w:val="005414B2"/>
    <w:rsid w:val="0054173C"/>
    <w:rsid w:val="00545069"/>
    <w:rsid w:val="00551E77"/>
    <w:rsid w:val="00557E4F"/>
    <w:rsid w:val="00583067"/>
    <w:rsid w:val="005B3021"/>
    <w:rsid w:val="005B3190"/>
    <w:rsid w:val="005C3E15"/>
    <w:rsid w:val="005C7124"/>
    <w:rsid w:val="005D6FA1"/>
    <w:rsid w:val="005F0994"/>
    <w:rsid w:val="005F15DD"/>
    <w:rsid w:val="005F1D1B"/>
    <w:rsid w:val="005F3361"/>
    <w:rsid w:val="00603FE7"/>
    <w:rsid w:val="00614450"/>
    <w:rsid w:val="00620313"/>
    <w:rsid w:val="00623348"/>
    <w:rsid w:val="00661B8B"/>
    <w:rsid w:val="00690ECF"/>
    <w:rsid w:val="006A1F2A"/>
    <w:rsid w:val="006B3797"/>
    <w:rsid w:val="006D28E4"/>
    <w:rsid w:val="006F2FDE"/>
    <w:rsid w:val="0070359C"/>
    <w:rsid w:val="00707AD7"/>
    <w:rsid w:val="00715793"/>
    <w:rsid w:val="0071728F"/>
    <w:rsid w:val="00733828"/>
    <w:rsid w:val="00741AFF"/>
    <w:rsid w:val="00746B73"/>
    <w:rsid w:val="007570D3"/>
    <w:rsid w:val="007763F0"/>
    <w:rsid w:val="007844A4"/>
    <w:rsid w:val="00790C7A"/>
    <w:rsid w:val="00794085"/>
    <w:rsid w:val="0079529E"/>
    <w:rsid w:val="007A79F1"/>
    <w:rsid w:val="007B4CDB"/>
    <w:rsid w:val="007B50A5"/>
    <w:rsid w:val="007B7B71"/>
    <w:rsid w:val="007C443F"/>
    <w:rsid w:val="007D4C49"/>
    <w:rsid w:val="007D4E82"/>
    <w:rsid w:val="007D6293"/>
    <w:rsid w:val="00801FAC"/>
    <w:rsid w:val="00815B36"/>
    <w:rsid w:val="0085777B"/>
    <w:rsid w:val="00866EB5"/>
    <w:rsid w:val="00875074"/>
    <w:rsid w:val="00884328"/>
    <w:rsid w:val="00890080"/>
    <w:rsid w:val="00896FD3"/>
    <w:rsid w:val="008A59C6"/>
    <w:rsid w:val="008B65A1"/>
    <w:rsid w:val="008E3261"/>
    <w:rsid w:val="008F00C0"/>
    <w:rsid w:val="008F6B2F"/>
    <w:rsid w:val="008F7085"/>
    <w:rsid w:val="00912F3F"/>
    <w:rsid w:val="00923056"/>
    <w:rsid w:val="00951294"/>
    <w:rsid w:val="00955A8D"/>
    <w:rsid w:val="00961E8F"/>
    <w:rsid w:val="009B168C"/>
    <w:rsid w:val="009C4C95"/>
    <w:rsid w:val="009E19CB"/>
    <w:rsid w:val="00A0592D"/>
    <w:rsid w:val="00A34BC1"/>
    <w:rsid w:val="00A351F0"/>
    <w:rsid w:val="00A35DCF"/>
    <w:rsid w:val="00A525C4"/>
    <w:rsid w:val="00A62CF6"/>
    <w:rsid w:val="00A82688"/>
    <w:rsid w:val="00A95070"/>
    <w:rsid w:val="00A957A7"/>
    <w:rsid w:val="00A97239"/>
    <w:rsid w:val="00AD0B7D"/>
    <w:rsid w:val="00AE3594"/>
    <w:rsid w:val="00AE73D3"/>
    <w:rsid w:val="00AF2B82"/>
    <w:rsid w:val="00AF7B9C"/>
    <w:rsid w:val="00B010CE"/>
    <w:rsid w:val="00B20B8D"/>
    <w:rsid w:val="00B260EE"/>
    <w:rsid w:val="00B30CDC"/>
    <w:rsid w:val="00B425CF"/>
    <w:rsid w:val="00B46A88"/>
    <w:rsid w:val="00B5277B"/>
    <w:rsid w:val="00B80C1B"/>
    <w:rsid w:val="00B814F4"/>
    <w:rsid w:val="00B84C11"/>
    <w:rsid w:val="00B86724"/>
    <w:rsid w:val="00B8735F"/>
    <w:rsid w:val="00B87F6F"/>
    <w:rsid w:val="00B934FC"/>
    <w:rsid w:val="00BC6946"/>
    <w:rsid w:val="00BE3BC0"/>
    <w:rsid w:val="00BF4662"/>
    <w:rsid w:val="00BF5798"/>
    <w:rsid w:val="00C065CA"/>
    <w:rsid w:val="00C10FF5"/>
    <w:rsid w:val="00C26AC0"/>
    <w:rsid w:val="00C473B3"/>
    <w:rsid w:val="00C538F9"/>
    <w:rsid w:val="00C53E3E"/>
    <w:rsid w:val="00C57363"/>
    <w:rsid w:val="00C57855"/>
    <w:rsid w:val="00C6028A"/>
    <w:rsid w:val="00C66BC9"/>
    <w:rsid w:val="00C71BD1"/>
    <w:rsid w:val="00C77292"/>
    <w:rsid w:val="00C84760"/>
    <w:rsid w:val="00C9742C"/>
    <w:rsid w:val="00CB50D8"/>
    <w:rsid w:val="00CC4A35"/>
    <w:rsid w:val="00CF52D1"/>
    <w:rsid w:val="00CF5F9A"/>
    <w:rsid w:val="00D06ABC"/>
    <w:rsid w:val="00D133DF"/>
    <w:rsid w:val="00D21196"/>
    <w:rsid w:val="00D32084"/>
    <w:rsid w:val="00D326B7"/>
    <w:rsid w:val="00D35442"/>
    <w:rsid w:val="00D4733E"/>
    <w:rsid w:val="00D5086D"/>
    <w:rsid w:val="00D511B2"/>
    <w:rsid w:val="00D53C87"/>
    <w:rsid w:val="00D575D8"/>
    <w:rsid w:val="00D8414D"/>
    <w:rsid w:val="00D93FD7"/>
    <w:rsid w:val="00DA4104"/>
    <w:rsid w:val="00DB6CC1"/>
    <w:rsid w:val="00DC36A6"/>
    <w:rsid w:val="00DC5E44"/>
    <w:rsid w:val="00DF1A00"/>
    <w:rsid w:val="00E02652"/>
    <w:rsid w:val="00E1797C"/>
    <w:rsid w:val="00E17CFC"/>
    <w:rsid w:val="00E349B0"/>
    <w:rsid w:val="00E472B8"/>
    <w:rsid w:val="00E5509C"/>
    <w:rsid w:val="00E66376"/>
    <w:rsid w:val="00E80458"/>
    <w:rsid w:val="00EA1D7F"/>
    <w:rsid w:val="00EB2461"/>
    <w:rsid w:val="00EB3876"/>
    <w:rsid w:val="00EC117E"/>
    <w:rsid w:val="00EF2E44"/>
    <w:rsid w:val="00F0187B"/>
    <w:rsid w:val="00F11217"/>
    <w:rsid w:val="00F154F8"/>
    <w:rsid w:val="00F27197"/>
    <w:rsid w:val="00F35D34"/>
    <w:rsid w:val="00F428BA"/>
    <w:rsid w:val="00F53F4D"/>
    <w:rsid w:val="00F60016"/>
    <w:rsid w:val="00F62726"/>
    <w:rsid w:val="00F70D7F"/>
    <w:rsid w:val="00F80286"/>
    <w:rsid w:val="00F8288A"/>
    <w:rsid w:val="00F86579"/>
    <w:rsid w:val="00F868BF"/>
    <w:rsid w:val="00F952D9"/>
    <w:rsid w:val="00F95C91"/>
    <w:rsid w:val="00F97AF4"/>
    <w:rsid w:val="00FB7EBD"/>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 w:type="character" w:styleId="aff">
    <w:name w:val="Hyperlink"/>
    <w:basedOn w:val="a0"/>
    <w:uiPriority w:val="99"/>
    <w:unhideWhenUsed/>
    <w:rsid w:val="00B84C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 w:type="character" w:styleId="aff">
    <w:name w:val="Hyperlink"/>
    <w:basedOn w:val="a0"/>
    <w:uiPriority w:val="99"/>
    <w:unhideWhenUsed/>
    <w:rsid w:val="00B84C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792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consultantplus://offline/ref=AB698C739C67974272996CE6846A764234C03946CA80D8CEA1C01F636A91F14BA393F32F07C7926FlB03H"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ail@alfabank.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alfabank.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il@alfaban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pskg.ru" TargetMode="External"/><Relationship Id="rId14" Type="http://schemas.openxmlformats.org/officeDocument/2006/relationships/hyperlink" Target="mailto:apskg-priem@v-k-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74AC2-EF88-4F0B-9DAF-DEA9B757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7284</Words>
  <Characters>41523</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2</cp:revision>
  <cp:lastPrinted>2025-01-13T13:12:00Z</cp:lastPrinted>
  <dcterms:created xsi:type="dcterms:W3CDTF">2025-09-08T13:35:00Z</dcterms:created>
  <dcterms:modified xsi:type="dcterms:W3CDTF">2025-09-08T13:35:00Z</dcterms:modified>
  <dc:language>ru-RU</dc:language>
</cp:coreProperties>
</file>