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250FC" w14:textId="5F31C05A" w:rsidR="00B53E75" w:rsidRPr="00811EF1" w:rsidRDefault="00B53E75" w:rsidP="002E546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ДОГОВОР УЧАСТИЯ В ДОЛЕВОМ </w:t>
      </w: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СТРОИТЕЛЬСТВЕ № </w:t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66"/>
            <w:enabled/>
            <w:calcOnExit w:val="0"/>
            <w:textInput/>
          </w:ffData>
        </w:fldChar>
      </w:r>
      <w:bookmarkStart w:id="0" w:name="ТекстовоеПоле66"/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bookmarkEnd w:id="0"/>
      <w:r w:rsidR="00AB34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66"/>
            <w:enabled/>
            <w:calcOnExit w:val="0"/>
            <w:textInput/>
          </w:ffData>
        </w:fldChar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="008D5F6E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174F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8D5F6E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-ДДУ</w:t>
      </w:r>
    </w:p>
    <w:p w14:paraId="0DF9B82E" w14:textId="77777777" w:rsidR="00B53E75" w:rsidRPr="00811EF1" w:rsidRDefault="00B53E75" w:rsidP="002E546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</w:p>
    <w:p w14:paraId="401B6E04" w14:textId="106B083D" w:rsidR="00B53E75" w:rsidRPr="00811EF1" w:rsidRDefault="002E546C" w:rsidP="002E546C">
      <w:pPr>
        <w:tabs>
          <w:tab w:val="left" w:pos="237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подписан в </w:t>
      </w:r>
      <w:r w:rsidR="006331B2" w:rsidRPr="006331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Краснодар Краснодарского края</w:t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Российская Федерация,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5"/>
            <w:enabled/>
            <w:calcOnExit w:val="0"/>
            <w:textInput/>
          </w:ffData>
        </w:fldCha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6"/>
            <w:enabled/>
            <w:calcOnExit w:val="0"/>
            <w:textInput>
              <w:default w:val="месяц"/>
            </w:textInput>
          </w:ffData>
        </w:fldCha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месяц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3068C0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7"/>
            <w:enabled/>
            <w:calcOnExit w:val="0"/>
            <w:textInput/>
          </w:ffData>
        </w:fldCha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года,</w:t>
      </w:r>
    </w:p>
    <w:p w14:paraId="130913BC" w14:textId="77777777" w:rsidR="0091730B" w:rsidRPr="00811EF1" w:rsidRDefault="0091730B" w:rsidP="00A64FDE">
      <w:pPr>
        <w:tabs>
          <w:tab w:val="left" w:pos="23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E46D6A8" w14:textId="77777777" w:rsidR="00B53E75" w:rsidRPr="00811EF1" w:rsidRDefault="00B53E75" w:rsidP="00A64FDE">
      <w:pPr>
        <w:tabs>
          <w:tab w:val="left" w:pos="23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МЕЖДУ</w:t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1A307D28" w14:textId="77777777" w:rsidR="0091730B" w:rsidRPr="00811EF1" w:rsidRDefault="0091730B" w:rsidP="00A64FDE">
      <w:pPr>
        <w:tabs>
          <w:tab w:val="left" w:pos="23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14:paraId="513E3874" w14:textId="7E87806C" w:rsidR="00B53E75" w:rsidRPr="00811EF1" w:rsidRDefault="00374332" w:rsidP="00A64FDE">
      <w:pPr>
        <w:tabs>
          <w:tab w:val="left" w:pos="23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Обществом с ограниченной ответственностью «</w:t>
      </w:r>
      <w:r w:rsidR="00680A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КАМБЕР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(ОГРН</w:t>
      </w:r>
      <w:r w:rsid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31B2" w:rsidRP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>1137746327630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 лице </w:t>
      </w:r>
      <w:r w:rsidR="00DE73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B60AF1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</w:t>
      </w:r>
      <w:r w:rsidR="003C635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DE73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в дальнейшем </w:t>
      </w:r>
      <w:r w:rsidR="004D4E4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</w:t>
      </w:r>
      <w:r w:rsidR="00A900BA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75"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«Застройщик»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B089A92" w14:textId="77777777" w:rsidR="00B53E75" w:rsidRPr="00811EF1" w:rsidRDefault="00B53E75" w:rsidP="00A64FDE">
      <w:pPr>
        <w:tabs>
          <w:tab w:val="left" w:pos="23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</w:p>
    <w:p w14:paraId="741ECA79" w14:textId="26AD7455" w:rsidR="00B53E75" w:rsidRPr="00811EF1" w:rsidRDefault="00D9495A" w:rsidP="003830CE">
      <w:pPr>
        <w:tabs>
          <w:tab w:val="left" w:pos="237"/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Граждан</w:t>
      </w: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"/>
            <w:enabled/>
            <w:calcOnExit w:val="0"/>
            <w:textInput>
              <w:default w:val="ином/кой"/>
            </w:textInput>
          </w:ffData>
        </w:fldChar>
      </w: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ином/кой</w:t>
      </w:r>
      <w:r w:rsidRPr="00D9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="00AB359D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Российской Федерации </w:t>
      </w:r>
      <w:r w:rsidR="00AB359D" w:rsidRPr="00811EF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fldChar w:fldCharType="begin">
          <w:ffData>
            <w:name w:val="ТекстовоеПоле68"/>
            <w:enabled/>
            <w:calcOnExit w:val="0"/>
            <w:textInput>
              <w:default w:val="ФИО"/>
            </w:textInput>
          </w:ffData>
        </w:fldChar>
      </w:r>
      <w:bookmarkStart w:id="1" w:name="ТекстовоеПоле68"/>
      <w:r w:rsidR="00AB359D" w:rsidRPr="00811EF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b/>
          <w:noProof/>
          <w:spacing w:val="-1"/>
          <w:sz w:val="24"/>
          <w:szCs w:val="24"/>
          <w:lang w:eastAsia="ru-RU"/>
        </w:rPr>
        <w:t>ФИО</w:t>
      </w:r>
      <w:r w:rsidR="00AB359D" w:rsidRPr="00811EF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fldChar w:fldCharType="end"/>
      </w:r>
      <w:bookmarkEnd w:id="1"/>
      <w:r w:rsidR="00AB359D" w:rsidRPr="00811EF1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, 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 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69"/>
            <w:enabled/>
            <w:calcOnExit w:val="0"/>
            <w:textInput>
              <w:default w:val="пол"/>
            </w:textInput>
          </w:ffData>
        </w:fldChar>
      </w:r>
      <w:bookmarkStart w:id="2" w:name="ТекстовоеПоле69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пол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2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дата рождения: </w:t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fldChar w:fldCharType="begin">
          <w:ffData>
            <w:name w:val="ТекстовоеПоле70"/>
            <w:enabled/>
            <w:calcOnExit w:val="0"/>
            <w:textInput>
              <w:default w:val="ДД месяц ГГГГ"/>
            </w:textInput>
          </w:ffData>
        </w:fldChar>
      </w:r>
      <w:bookmarkStart w:id="3" w:name="ТекстовоеПоле70"/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instrText xml:space="preserve"> FORMTEXT </w:instrText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fldChar w:fldCharType="separate"/>
      </w:r>
      <w:r w:rsidR="00AB359D" w:rsidRPr="00811EF1">
        <w:rPr>
          <w:rFonts w:ascii="Times New Roman" w:hAnsi="Times New Roman" w:cs="Times New Roman"/>
          <w:noProof/>
          <w:spacing w:val="-1"/>
          <w:sz w:val="24"/>
          <w:szCs w:val="24"/>
        </w:rPr>
        <w:t>ДД месяц ГГГГ</w:t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fldChar w:fldCharType="end"/>
      </w:r>
      <w:bookmarkEnd w:id="3"/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t xml:space="preserve"> г.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место рождения: 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ТекстовоеПоле73"/>
            <w:enabled/>
            <w:calcOnExit w:val="0"/>
            <w:textInput/>
          </w:ffData>
        </w:fldCha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паспорт 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ТекстовоеПоле71"/>
            <w:enabled/>
            <w:calcOnExit w:val="0"/>
            <w:textInput>
              <w:default w:val="серия номер"/>
            </w:textInput>
          </w:ffData>
        </w:fldChar>
      </w:r>
      <w:bookmarkStart w:id="4" w:name="ТекстовоеПоле71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серия номер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bookmarkEnd w:id="4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выдан 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"/>
            <w:enabled/>
            <w:calcOnExit w:val="0"/>
            <w:textInput>
              <w:default w:val="кем"/>
            </w:textInput>
          </w:ffData>
        </w:fldCha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кем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ДД.ММ.ГГГГ"/>
            </w:textInput>
          </w:ffData>
        </w:fldChar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instrText xml:space="preserve"> FORMTEXT </w:instrText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fldChar w:fldCharType="separate"/>
      </w:r>
      <w:r w:rsidR="00AB359D" w:rsidRPr="00811EF1">
        <w:rPr>
          <w:rFonts w:ascii="Times New Roman" w:hAnsi="Times New Roman" w:cs="Times New Roman"/>
          <w:noProof/>
          <w:spacing w:val="-1"/>
          <w:sz w:val="24"/>
          <w:szCs w:val="24"/>
        </w:rPr>
        <w:t>ДД.ММ.ГГГГ</w:t>
      </w:r>
      <w:r w:rsidR="00AB359D" w:rsidRPr="00811EF1">
        <w:rPr>
          <w:rFonts w:ascii="Times New Roman" w:hAnsi="Times New Roman" w:cs="Times New Roman"/>
          <w:spacing w:val="-1"/>
          <w:sz w:val="24"/>
          <w:szCs w:val="24"/>
        </w:rPr>
        <w:fldChar w:fldCharType="end"/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г., код подразделения: 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ТекстовоеПоле72"/>
            <w:enabled/>
            <w:calcOnExit w:val="0"/>
            <w:textInput/>
          </w:ffData>
        </w:fldChar>
      </w:r>
      <w:bookmarkStart w:id="5" w:name="ТекстовоеПоле72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bookmarkEnd w:id="5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 зарегистрированн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ТекстовоеПоле65"/>
            <w:enabled/>
            <w:calcOnExit w:val="0"/>
            <w:textInput>
              <w:default w:val="ым/ой"/>
            </w:textInput>
          </w:ffData>
        </w:fldChar>
      </w:r>
      <w:bookmarkStart w:id="6" w:name="ТекстовоеПоле65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ым/ой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bookmarkEnd w:id="6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по адресу: 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ТекстовоеПоле73"/>
            <w:enabled/>
            <w:calcOnExit w:val="0"/>
            <w:textInput/>
          </w:ffData>
        </w:fldChar>
      </w:r>
      <w:bookmarkStart w:id="7" w:name="ТекстовоеПоле73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bookmarkEnd w:id="7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 именуем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ТекстовоеПоле74"/>
            <w:enabled/>
            <w:calcOnExit w:val="0"/>
            <w:textInput>
              <w:default w:val="ым/ой"/>
            </w:textInput>
          </w:ffData>
        </w:fldChar>
      </w:r>
      <w:bookmarkStart w:id="8" w:name="ТекстовоеПоле74"/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ым/ой</w:t>
      </w:r>
      <w:r w:rsidR="00AB359D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bookmarkEnd w:id="8"/>
      <w:r w:rsidR="002E546C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в дальнейшем </w:t>
      </w:r>
      <w:r w:rsidR="002E546C" w:rsidRPr="00811EF1"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ru-RU"/>
        </w:rPr>
        <w:t>«Участник долевого строительства»</w:t>
      </w:r>
      <w:r w:rsidR="002E546C"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</w:t>
      </w:r>
      <w:r w:rsidR="002E546C" w:rsidRPr="00811EF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ru-RU"/>
        </w:rPr>
        <w:t>с другой стороны,</w:t>
      </w:r>
      <w:r w:rsidR="002E546C" w:rsidRPr="00811E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E546C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 именуемыми </w:t>
      </w:r>
      <w:r w:rsidR="002E546C"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«Стороны»</w:t>
      </w:r>
      <w:r w:rsidR="002E546C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по отдельности – </w:t>
      </w:r>
      <w:r w:rsidR="002E546C"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«Сторона»</w:t>
      </w:r>
      <w:r w:rsidR="002E546C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4A7253" w14:textId="77777777" w:rsidR="0091730B" w:rsidRPr="00226FE4" w:rsidRDefault="0091730B" w:rsidP="003830C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403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10C96C" w14:textId="77777777" w:rsidR="00B53E75" w:rsidRPr="00811EF1" w:rsidRDefault="00B53E75" w:rsidP="003830C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403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Термины и определения.</w:t>
      </w:r>
    </w:p>
    <w:p w14:paraId="320C03F6" w14:textId="77777777" w:rsidR="00B53E75" w:rsidRPr="00811EF1" w:rsidRDefault="00B53E75" w:rsidP="003830C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настоящем Договоре (включая его преамбулу, приложения и дополнительные соглашения к Договору), если иное прямо не указано в его тексте, приводимые ниже слова и словосочетания, написанные с заглавной буквы, имеют следующее значение:</w:t>
      </w:r>
    </w:p>
    <w:p w14:paraId="1200B209" w14:textId="6E6985C3" w:rsidR="00B53E75" w:rsidRPr="00811EF1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811EF1">
        <w:rPr>
          <w:rFonts w:ascii="Times New Roman" w:hAnsi="Times New Roman" w:cs="Times New Roman"/>
          <w:b/>
          <w:i/>
          <w:sz w:val="24"/>
          <w:szCs w:val="24"/>
        </w:rPr>
        <w:t>Договор</w:t>
      </w: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 w:rsidR="00D11A4B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 участия в долевом строительстве от «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5"/>
            <w:enabled/>
            <w:calcOnExit w:val="0"/>
            <w:textInput/>
          </w:ffData>
        </w:fldChar>
      </w:r>
      <w:bookmarkStart w:id="9" w:name="ТекстовоеПоле75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9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6"/>
            <w:enabled/>
            <w:calcOnExit w:val="0"/>
            <w:textInput>
              <w:default w:val="месяц"/>
            </w:textInput>
          </w:ffData>
        </w:fldChar>
      </w:r>
      <w:bookmarkStart w:id="10" w:name="ТекстовоеПоле76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месяц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10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D9495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7"/>
            <w:enabled/>
            <w:calcOnExit w:val="0"/>
            <w:textInput/>
          </w:ffData>
        </w:fldChar>
      </w:r>
      <w:bookmarkStart w:id="11" w:name="ТекстовоеПоле77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11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 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8"/>
            <w:enabled/>
            <w:calcOnExit w:val="0"/>
            <w:textInput/>
          </w:ffData>
        </w:fldChar>
      </w:r>
      <w:bookmarkStart w:id="12" w:name="ТекстовоеПоле78"/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12"/>
      <w:r w:rsidR="00AB34D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>
          <w:ffData>
            <w:name w:val="ТекстовоеПоле78"/>
            <w:enabled/>
            <w:calcOnExit w:val="0"/>
            <w:textInput/>
          </w:ffData>
        </w:fldChar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FORMTEXT </w:instrText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 </w:t>
      </w:r>
      <w:r w:rsidR="00AB34D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AB359D" w:rsidRPr="00D9495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B359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-ДДУ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подписанный Застройщиком и Участником долевого строительства, а также изменения, дополнения и приложения к нему, которые являются его неотъемлемыми частями. </w:t>
      </w:r>
    </w:p>
    <w:p w14:paraId="3FBAC98D" w14:textId="3DF74ABC" w:rsidR="00B53E75" w:rsidRPr="00811EF1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«</w:t>
      </w:r>
      <w:r w:rsidR="00743EF3"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Объект</w:t>
      </w:r>
      <w:r w:rsidR="001914E5"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="00743EF3"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743EF3" w:rsidRPr="008A273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или</w:t>
      </w:r>
      <w:r w:rsidR="00743EF3"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1914E5"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«</w:t>
      </w:r>
      <w:r w:rsidR="0029614A" w:rsidRPr="00811EF1">
        <w:rPr>
          <w:rFonts w:ascii="Times New Roman" w:hAnsi="Times New Roman" w:cs="Times New Roman"/>
          <w:b/>
          <w:i/>
          <w:sz w:val="24"/>
          <w:szCs w:val="24"/>
        </w:rPr>
        <w:t xml:space="preserve">Многоквартирный </w:t>
      </w:r>
      <w:r w:rsidR="003D568E"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дом</w:t>
      </w:r>
      <w:r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3D568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D7CB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331B2" w:rsidRP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астройка жилого комплекса «</w:t>
      </w:r>
      <w:proofErr w:type="spellStart"/>
      <w:r w:rsidR="006331B2" w:rsidRP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Карасуны</w:t>
      </w:r>
      <w:proofErr w:type="spellEnd"/>
      <w:r w:rsidR="006331B2" w:rsidRP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Плюс» в г. Краснодаре район озера </w:t>
      </w:r>
      <w:proofErr w:type="spellStart"/>
      <w:r w:rsidR="006331B2" w:rsidRP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Карасун</w:t>
      </w:r>
      <w:proofErr w:type="spellEnd"/>
      <w:r w:rsidR="006331B2" w:rsidRPr="00633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2, квартал 1061, со стороны ул. Селезнева, 1-й пусковой комплекс. Жилой дом Литер «28». Корректировка», по адресу: </w:t>
      </w:r>
      <w:r w:rsidR="00602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Краснодарский край, г. Краснодар, </w:t>
      </w:r>
      <w:r w:rsidR="006026E5" w:rsidRPr="006570C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Карасунский внутригородской округ, ул. им. Селезнева, д. 104/1</w:t>
      </w:r>
      <w:r w:rsidR="0029614A" w:rsidRPr="006026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BD30E98" w14:textId="2D109C5D" w:rsidR="00B53E75" w:rsidRPr="00811EF1" w:rsidRDefault="00466AF2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«</w:t>
      </w:r>
      <w:r w:rsidRPr="00811EF1">
        <w:rPr>
          <w:rFonts w:ascii="Times New Roman" w:hAnsi="Times New Roman" w:cs="Times New Roman"/>
          <w:b/>
          <w:i/>
          <w:sz w:val="24"/>
          <w:szCs w:val="24"/>
        </w:rPr>
        <w:t>Объект</w:t>
      </w: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долевого строительства»</w:t>
      </w:r>
      <w:r w:rsidR="008A273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или </w:t>
      </w:r>
      <w:r w:rsidR="00777CCE"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9B61E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Машиноместо</w:t>
      </w:r>
      <w:r w:rsidR="00777CCE"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777CCE"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431FCF"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B61E7" w:rsidRPr="009B61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="009B61E7" w:rsidRPr="009B61E7">
        <w:rPr>
          <w:rFonts w:ascii="Times New Roman" w:eastAsia="Times New Roman" w:hAnsi="Times New Roman" w:cs="Times New Roman"/>
          <w:sz w:val="24"/>
          <w:szCs w:val="24"/>
          <w:lang w:eastAsia="ru-RU"/>
        </w:rPr>
        <w:t>-место</w:t>
      </w:r>
      <w:r w:rsidR="00DE73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B61E7" w:rsidRPr="009B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назначение: нежилое помещение, подлежащее в соответствии с Применимым правом передаче Участнику долевого строительства после получения разрешения на ввод в эксплуатацию </w:t>
      </w:r>
      <w:r w:rsidR="009B61E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Многоквартирного дома</w:t>
      </w:r>
      <w:r w:rsidR="009B61E7" w:rsidRPr="009B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Характеристики </w:t>
      </w:r>
      <w:proofErr w:type="spellStart"/>
      <w:r w:rsidR="009B61E7" w:rsidRPr="009B61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="009B61E7" w:rsidRPr="009B61E7">
        <w:rPr>
          <w:rFonts w:ascii="Times New Roman" w:eastAsia="Times New Roman" w:hAnsi="Times New Roman" w:cs="Times New Roman"/>
          <w:sz w:val="24"/>
          <w:szCs w:val="24"/>
          <w:lang w:eastAsia="ru-RU"/>
        </w:rPr>
        <w:t>-места приведены в п. 1.2.1 Договора, а также в приложениях №№ 1, 2 к Договору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E3DE65" w14:textId="04ED6E7C" w:rsidR="00B53E75" w:rsidRPr="00811EF1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811EF1">
        <w:rPr>
          <w:rFonts w:ascii="Times New Roman" w:hAnsi="Times New Roman" w:cs="Times New Roman"/>
          <w:b/>
          <w:i/>
          <w:sz w:val="24"/>
          <w:szCs w:val="24"/>
        </w:rPr>
        <w:t>Цена</w:t>
      </w: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Договора»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размер денежных средств, подлежащих уплате Участником долевого строительства в соответствии с условиями Договора</w:t>
      </w:r>
      <w:r w:rsidR="005B2977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D7A83A" w14:textId="39B056E8" w:rsidR="00B53E75" w:rsidRPr="00811EF1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«Применимое право»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федеральные нормативно-правовые акты, нормативно-правовые акты</w:t>
      </w:r>
      <w:r w:rsidR="00397431"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субъекта Российской Федерации, </w:t>
      </w:r>
      <w:r w:rsidR="00397431"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которого осуществляется строительство, </w:t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нормативно-правовые акты, принятые органами местного самоуправления, которые распространяются на </w:t>
      </w:r>
      <w:r w:rsidR="0040236D"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отношения </w:t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Сторон, в том числе</w:t>
      </w:r>
      <w:r w:rsidR="00863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11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технические регламенты, стандарты, правила и другие обязательные к применению документы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5D8352" w14:textId="3570BC90" w:rsidR="00B53E75" w:rsidRPr="00811EF1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«Гарантийный срок»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срок, в течение которого Участник долевого строительства вправе предъявить Застройщику требования в связи с ненадлежащим качеством Объекта долевого строительства в соответствии с Применим</w:t>
      </w:r>
      <w:r w:rsidR="0040236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ым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</w:t>
      </w:r>
      <w:r w:rsidR="0040236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F1585" w:rsidRPr="009F1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1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F158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9F1585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83E138" w14:textId="722B5EF5" w:rsidR="00B53E75" w:rsidRPr="00811EF1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«</w:t>
      </w: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Государственный</w:t>
      </w:r>
      <w:r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004DB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</w:t>
      </w:r>
      <w:r w:rsidRPr="00811EF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рган»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 законодательной, исполнительной, судебной, муниципальной или иной публичной власти</w:t>
      </w:r>
      <w:r w:rsidR="00A51DEC" w:rsidRPr="00A51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1DEC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</w:t>
      </w:r>
      <w:r w:rsidR="00A51DE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субъекта Российской Федерации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0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образования,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любые уполномоченные им должностные лица.</w:t>
      </w:r>
    </w:p>
    <w:p w14:paraId="5A63E18E" w14:textId="0017B3EF" w:rsidR="00B53E75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«Государственная регистрация»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процедура, предусмотренная Применимым правом в отношении Договора и регистрации права собственности Участника долевого строительства на </w:t>
      </w:r>
      <w:r w:rsidR="00431FCF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 долевого строительства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состоящая из ряда действий, направленных на внесение сведений в </w:t>
      </w:r>
      <w:r w:rsidR="00010EC4" w:rsidRPr="00811EF1">
        <w:rPr>
          <w:rFonts w:ascii="Times New Roman" w:hAnsi="Times New Roman" w:cs="Times New Roman"/>
          <w:sz w:val="24"/>
          <w:szCs w:val="24"/>
        </w:rPr>
        <w:t>Единый государственный реестр недвижимости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5E945E" w14:textId="0909DEE6" w:rsidR="0055728A" w:rsidRPr="0055728A" w:rsidRDefault="0055728A" w:rsidP="0055728A">
      <w:pPr>
        <w:pStyle w:val="1"/>
        <w:numPr>
          <w:ilvl w:val="0"/>
          <w:numId w:val="0"/>
        </w:numPr>
        <w:shd w:val="clear" w:color="auto" w:fill="FFFFFF"/>
        <w:spacing w:before="0" w:after="0"/>
        <w:ind w:firstLine="567"/>
        <w:jc w:val="both"/>
        <w:rPr>
          <w:rFonts w:ascii="Times New Roman" w:eastAsiaTheme="minorHAnsi" w:hAnsi="Times New Roman" w:cs="Times New Roman"/>
          <w:b w:val="0"/>
          <w:bCs w:val="0"/>
          <w:kern w:val="0"/>
          <w:sz w:val="24"/>
          <w:szCs w:val="24"/>
          <w:lang w:eastAsia="en-US"/>
        </w:rPr>
      </w:pPr>
      <w:r w:rsidRPr="0055728A">
        <w:rPr>
          <w:rFonts w:ascii="Times New Roman" w:eastAsiaTheme="minorHAnsi" w:hAnsi="Times New Roman" w:cs="Times New Roman"/>
          <w:i/>
          <w:iCs/>
          <w:kern w:val="0"/>
          <w:sz w:val="24"/>
          <w:szCs w:val="24"/>
          <w:lang w:eastAsia="en-US"/>
        </w:rPr>
        <w:t>«Орган регистрации прав»</w:t>
      </w:r>
      <w:r w:rsidRPr="0055728A">
        <w:rPr>
          <w:rFonts w:ascii="Times New Roman" w:eastAsiaTheme="minorHAnsi" w:hAnsi="Times New Roman" w:cs="Times New Roman"/>
          <w:b w:val="0"/>
          <w:bCs w:val="0"/>
          <w:kern w:val="0"/>
          <w:sz w:val="24"/>
          <w:szCs w:val="24"/>
          <w:lang w:eastAsia="en-US"/>
        </w:rPr>
        <w:t xml:space="preserve"> - Управление Федеральной службы государственной регистрации, кадастра и картографии по </w:t>
      </w:r>
      <w:r w:rsidR="00351C5E">
        <w:rPr>
          <w:rFonts w:ascii="Times New Roman" w:eastAsiaTheme="minorHAnsi" w:hAnsi="Times New Roman" w:cs="Times New Roman"/>
          <w:b w:val="0"/>
          <w:bCs w:val="0"/>
          <w:kern w:val="0"/>
          <w:sz w:val="24"/>
          <w:szCs w:val="24"/>
          <w:lang w:eastAsia="en-US"/>
        </w:rPr>
        <w:t>Краснодарскому краю</w:t>
      </w:r>
      <w:r w:rsidRPr="0055728A">
        <w:rPr>
          <w:rFonts w:ascii="Times New Roman" w:eastAsiaTheme="minorHAnsi" w:hAnsi="Times New Roman" w:cs="Times New Roman"/>
          <w:b w:val="0"/>
          <w:bCs w:val="0"/>
          <w:kern w:val="0"/>
          <w:sz w:val="24"/>
          <w:szCs w:val="24"/>
          <w:lang w:eastAsia="en-US"/>
        </w:rPr>
        <w:t>.</w:t>
      </w:r>
    </w:p>
    <w:p w14:paraId="44D0F7FA" w14:textId="77777777" w:rsidR="00A23338" w:rsidRPr="00811EF1" w:rsidRDefault="00A23338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«Инструкция по эксплуатации» –</w:t>
      </w:r>
      <w:r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документ, содержащий необходимую и достоверную </w:t>
      </w:r>
      <w:r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информацию о правилах и об условиях эффективного и безопасного использования</w:t>
      </w:r>
      <w:r w:rsidR="006B4692"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Объекта долевого строительства</w:t>
      </w:r>
      <w:r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сроке </w:t>
      </w:r>
      <w:r w:rsidR="006B4692"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его </w:t>
      </w:r>
      <w:r w:rsidRPr="00811E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службы и входящих в его состав элементов отделки, систем инженерно-технического обеспечения, конструктивных элементов, изделий.</w:t>
      </w:r>
    </w:p>
    <w:p w14:paraId="1FC6012C" w14:textId="5B747060" w:rsidR="00B53E75" w:rsidRPr="00811EF1" w:rsidRDefault="00B53E75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«Передаточный акт»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документ, подписываемый Сторонами, удостоверяющий факт передачи Объекта долевого строительства и выполнение обязательств Застройщика по передаче Объекта долевого строительства Участнику долевого строительства.</w:t>
      </w:r>
    </w:p>
    <w:p w14:paraId="0A27B62D" w14:textId="4055F2FB" w:rsidR="00F9748C" w:rsidRPr="00811EF1" w:rsidRDefault="006B5128" w:rsidP="003830CE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811EF1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Проектная</w:t>
      </w:r>
      <w:r w:rsidRPr="00811EF1">
        <w:rPr>
          <w:rFonts w:ascii="Times New Roman" w:hAnsi="Times New Roman" w:cs="Times New Roman"/>
          <w:b/>
          <w:i/>
          <w:sz w:val="24"/>
          <w:szCs w:val="24"/>
        </w:rPr>
        <w:t xml:space="preserve"> документация» – </w:t>
      </w:r>
      <w:r w:rsidR="00891245" w:rsidRPr="00811EF1">
        <w:rPr>
          <w:rFonts w:ascii="Times New Roman" w:hAnsi="Times New Roman" w:cs="Times New Roman"/>
          <w:bCs/>
          <w:sz w:val="24"/>
          <w:szCs w:val="24"/>
        </w:rPr>
        <w:t xml:space="preserve">документация, содержащая материалы в текстовой форме и в виде карт (схем), определяющая архитектурные, функционально-технологические, конструктивные и инженерно-технические решения для обеспечения </w:t>
      </w:r>
      <w:r w:rsidR="00AA7AE0">
        <w:rPr>
          <w:rFonts w:ascii="Times New Roman" w:hAnsi="Times New Roman" w:cs="Times New Roman"/>
          <w:bCs/>
          <w:sz w:val="24"/>
          <w:szCs w:val="24"/>
        </w:rPr>
        <w:t>строительства</w:t>
      </w:r>
      <w:r w:rsidR="00743EF3" w:rsidRPr="00811E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0D19" w:rsidRPr="00811EF1">
        <w:rPr>
          <w:rFonts w:ascii="Times New Roman" w:hAnsi="Times New Roman" w:cs="Times New Roman"/>
          <w:bCs/>
          <w:sz w:val="24"/>
          <w:szCs w:val="24"/>
        </w:rPr>
        <w:t>Объекта</w:t>
      </w:r>
      <w:r w:rsidR="003D568E" w:rsidRPr="00811E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1245" w:rsidRPr="00811EF1">
        <w:rPr>
          <w:rFonts w:ascii="Times New Roman" w:hAnsi="Times New Roman" w:cs="Times New Roman"/>
          <w:bCs/>
          <w:sz w:val="24"/>
          <w:szCs w:val="24"/>
        </w:rPr>
        <w:t>и его составных частей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 xml:space="preserve">, получившая положительное заключение экспертизы </w:t>
      </w:r>
      <w:r w:rsidR="00747A42" w:rsidRPr="00AD7CBF">
        <w:rPr>
          <w:rFonts w:ascii="Times New Roman" w:hAnsi="Times New Roman" w:cs="Times New Roman"/>
          <w:bCs/>
          <w:sz w:val="24"/>
          <w:szCs w:val="24"/>
        </w:rPr>
        <w:t xml:space="preserve">с учетом последующих корректировок </w:t>
      </w:r>
      <w:r w:rsidR="0040236D" w:rsidRPr="00AD7CBF">
        <w:rPr>
          <w:rFonts w:ascii="Times New Roman" w:hAnsi="Times New Roman" w:cs="Times New Roman"/>
          <w:bCs/>
          <w:sz w:val="24"/>
          <w:szCs w:val="24"/>
        </w:rPr>
        <w:t>П</w:t>
      </w:r>
      <w:r w:rsidR="00747A42" w:rsidRPr="00AD7CBF">
        <w:rPr>
          <w:rFonts w:ascii="Times New Roman" w:hAnsi="Times New Roman" w:cs="Times New Roman"/>
          <w:bCs/>
          <w:sz w:val="24"/>
          <w:szCs w:val="24"/>
        </w:rPr>
        <w:t>роектной документации, получивших положительное заключение экспертизы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>. В целях определения существенного изменения Проектной документации Стороны установили, что допустим</w:t>
      </w:r>
      <w:r w:rsidR="00367850" w:rsidRPr="00AD7CBF">
        <w:rPr>
          <w:rFonts w:ascii="Times New Roman" w:hAnsi="Times New Roman" w:cs="Times New Roman"/>
          <w:bCs/>
          <w:sz w:val="24"/>
          <w:szCs w:val="24"/>
        </w:rPr>
        <w:t xml:space="preserve">ым 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>изменение</w:t>
      </w:r>
      <w:r w:rsidR="00367850" w:rsidRPr="00AD7CBF">
        <w:rPr>
          <w:rFonts w:ascii="Times New Roman" w:hAnsi="Times New Roman" w:cs="Times New Roman"/>
          <w:bCs/>
          <w:sz w:val="24"/>
          <w:szCs w:val="24"/>
        </w:rPr>
        <w:t>м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 xml:space="preserve"> общей площади Объекта долевого строительства </w:t>
      </w:r>
      <w:r w:rsidR="00367850" w:rsidRPr="00AD7CBF">
        <w:rPr>
          <w:rFonts w:ascii="Times New Roman" w:hAnsi="Times New Roman" w:cs="Times New Roman"/>
          <w:bCs/>
          <w:sz w:val="24"/>
          <w:szCs w:val="24"/>
        </w:rPr>
        <w:t>является</w:t>
      </w:r>
      <w:r w:rsidR="00123DE8" w:rsidRPr="00AD7C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7850" w:rsidRPr="00AD7CBF">
        <w:rPr>
          <w:rFonts w:ascii="Times New Roman" w:hAnsi="Times New Roman" w:cs="Times New Roman"/>
          <w:bCs/>
          <w:sz w:val="24"/>
          <w:szCs w:val="24"/>
        </w:rPr>
        <w:t xml:space="preserve">изменение </w:t>
      </w:r>
      <w:r w:rsidR="0035717C" w:rsidRPr="00AD7CBF">
        <w:rPr>
          <w:rFonts w:ascii="Times New Roman" w:hAnsi="Times New Roman" w:cs="Times New Roman"/>
          <w:bCs/>
          <w:sz w:val="24"/>
          <w:szCs w:val="24"/>
        </w:rPr>
        <w:t xml:space="preserve">до 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>пят</w:t>
      </w:r>
      <w:r w:rsidR="0035717C" w:rsidRPr="00AD7CBF">
        <w:rPr>
          <w:rFonts w:ascii="Times New Roman" w:hAnsi="Times New Roman" w:cs="Times New Roman"/>
          <w:bCs/>
          <w:sz w:val="24"/>
          <w:szCs w:val="24"/>
        </w:rPr>
        <w:t>и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 xml:space="preserve"> процентов</w:t>
      </w:r>
      <w:r w:rsidR="0035717C" w:rsidRPr="00AD7CBF">
        <w:rPr>
          <w:rFonts w:ascii="Times New Roman" w:hAnsi="Times New Roman" w:cs="Times New Roman"/>
          <w:bCs/>
          <w:sz w:val="24"/>
          <w:szCs w:val="24"/>
        </w:rPr>
        <w:t xml:space="preserve"> (включительно)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 xml:space="preserve"> от указанной </w:t>
      </w:r>
      <w:r w:rsidR="0035717C" w:rsidRPr="00AD7CBF">
        <w:rPr>
          <w:rFonts w:ascii="Times New Roman" w:hAnsi="Times New Roman" w:cs="Times New Roman"/>
          <w:bCs/>
          <w:sz w:val="24"/>
          <w:szCs w:val="24"/>
        </w:rPr>
        <w:t xml:space="preserve">в Договоре </w:t>
      </w:r>
      <w:r w:rsidR="005E3F01" w:rsidRPr="00AD7CBF">
        <w:rPr>
          <w:rFonts w:ascii="Times New Roman" w:hAnsi="Times New Roman" w:cs="Times New Roman"/>
          <w:bCs/>
          <w:sz w:val="24"/>
          <w:szCs w:val="24"/>
        </w:rPr>
        <w:t xml:space="preserve">общей </w:t>
      </w:r>
      <w:r w:rsidR="00891245" w:rsidRPr="00AD7CBF">
        <w:rPr>
          <w:rFonts w:ascii="Times New Roman" w:hAnsi="Times New Roman" w:cs="Times New Roman"/>
          <w:bCs/>
          <w:sz w:val="24"/>
          <w:szCs w:val="24"/>
        </w:rPr>
        <w:t>площади Объекта долевого строительства.</w:t>
      </w:r>
    </w:p>
    <w:p w14:paraId="308490E0" w14:textId="2C09EE25" w:rsidR="00A32B94" w:rsidRPr="002633D4" w:rsidRDefault="00A32B94" w:rsidP="002633D4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33D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«Участок» </w:t>
      </w:r>
      <w:r w:rsidRPr="00263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123DE8" w:rsidRPr="002633D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емельный участок площадью </w:t>
      </w:r>
      <w:r w:rsidR="002633D4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25015</w:t>
      </w:r>
      <w:r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830CE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кв.м.</w:t>
      </w:r>
      <w:r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кадастровым номером </w:t>
      </w:r>
      <w:r w:rsidR="002633D4" w:rsidRPr="002633D4">
        <w:rPr>
          <w:rFonts w:ascii="Times New Roman" w:hAnsi="Times New Roman" w:cs="Times New Roman"/>
          <w:sz w:val="24"/>
          <w:szCs w:val="24"/>
        </w:rPr>
        <w:t>23:43:0000000:223</w:t>
      </w:r>
      <w:r w:rsidR="00123DE8" w:rsidRPr="002633D4">
        <w:rPr>
          <w:rFonts w:ascii="Times New Roman" w:hAnsi="Times New Roman" w:cs="Times New Roman"/>
          <w:sz w:val="24"/>
          <w:szCs w:val="24"/>
        </w:rPr>
        <w:t>,</w:t>
      </w:r>
      <w:r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находящийся по адресу: </w:t>
      </w:r>
      <w:r w:rsidR="002633D4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Краснодарский край, г. Краснодар, Карасунский внутригородской округ, ул. </w:t>
      </w:r>
      <w:r w:rsidR="00F62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им. </w:t>
      </w:r>
      <w:r w:rsidR="002633D4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Селезнева, 104/1</w:t>
      </w:r>
      <w:r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на котором </w:t>
      </w:r>
      <w:r w:rsidR="00123DE8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расположен </w:t>
      </w:r>
      <w:r w:rsidR="00202A25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Объект</w:t>
      </w:r>
      <w:r w:rsidR="008575FD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Земельный участок принадлежит Застройщику на праве аренды на основании Договора аренды </w:t>
      </w:r>
      <w:r w:rsidR="002633D4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8575FD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</w:t>
      </w:r>
      <w:r w:rsidR="002633D4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="008575FD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ноября 20</w:t>
      </w:r>
      <w:r w:rsidR="002633D4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="008575FD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№ </w:t>
      </w:r>
      <w:r w:rsidR="006026E5" w:rsidRPr="00C946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4300024436</w:t>
      </w:r>
      <w:r w:rsidR="006026E5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4300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(со всеми изменениями и дополнениями)</w:t>
      </w:r>
      <w:r w:rsidR="008575FD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арендодателем по которому является</w:t>
      </w:r>
      <w:r w:rsidR="002633D4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Администрация муниципального образования города Краснодар</w:t>
      </w:r>
      <w:r w:rsidR="008575FD" w:rsidRPr="00263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39E1A20" w14:textId="67BB594C" w:rsidR="003830CE" w:rsidRPr="00811EF1" w:rsidRDefault="003830CE" w:rsidP="00501B11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2633D4">
        <w:rPr>
          <w:rFonts w:ascii="Times New Roman" w:hAnsi="Times New Roman" w:cs="Times New Roman"/>
          <w:b/>
          <w:i/>
          <w:sz w:val="24"/>
          <w:szCs w:val="24"/>
        </w:rPr>
        <w:t>«Разрешение на строительство»</w:t>
      </w:r>
      <w:r w:rsidRPr="002633D4">
        <w:rPr>
          <w:rFonts w:ascii="Times New Roman" w:hAnsi="Times New Roman" w:cs="Times New Roman"/>
          <w:sz w:val="24"/>
          <w:szCs w:val="24"/>
        </w:rPr>
        <w:t xml:space="preserve"> - разрешение на строительство</w:t>
      </w:r>
      <w:r w:rsidR="002633D4" w:rsidRPr="002633D4">
        <w:rPr>
          <w:rFonts w:ascii="Times New Roman" w:hAnsi="Times New Roman" w:cs="Times New Roman"/>
          <w:sz w:val="24"/>
          <w:szCs w:val="24"/>
        </w:rPr>
        <w:t xml:space="preserve"> </w:t>
      </w:r>
      <w:r w:rsidRPr="002633D4">
        <w:rPr>
          <w:rFonts w:ascii="Times New Roman" w:hAnsi="Times New Roman" w:cs="Times New Roman"/>
          <w:sz w:val="24"/>
          <w:szCs w:val="24"/>
        </w:rPr>
        <w:t xml:space="preserve">Объекта </w:t>
      </w:r>
      <w:r w:rsidR="002633D4" w:rsidRPr="002633D4">
        <w:rPr>
          <w:rFonts w:ascii="Times New Roman" w:hAnsi="Times New Roman" w:cs="Times New Roman"/>
          <w:sz w:val="24"/>
          <w:szCs w:val="24"/>
        </w:rPr>
        <w:t>№ RU 23306000-891-р, выданное Департаментом архитектуры и градостроительства администрации муниципального образования город Краснодар «23» сентября 2008 года</w:t>
      </w:r>
      <w:r w:rsidRPr="002633D4">
        <w:rPr>
          <w:rFonts w:ascii="Times New Roman" w:hAnsi="Times New Roman" w:cs="Times New Roman"/>
          <w:sz w:val="24"/>
          <w:szCs w:val="24"/>
        </w:rPr>
        <w:t>, с последующими изменениями.</w:t>
      </w:r>
    </w:p>
    <w:p w14:paraId="68B6A183" w14:textId="3735E5F8" w:rsidR="00B55D34" w:rsidRDefault="00B53E75" w:rsidP="00501B11">
      <w:pPr>
        <w:widowControl w:val="0"/>
        <w:tabs>
          <w:tab w:val="left" w:pos="0"/>
          <w:tab w:val="left" w:pos="567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1E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«Разрешение на ввод в эксплуатацию» –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выдаваемый уполномоченным </w:t>
      </w:r>
      <w:r w:rsidR="0000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Государственным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органом, которы</w:t>
      </w:r>
      <w:r w:rsidR="00004DB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удостоверяет выполнение </w:t>
      </w:r>
      <w:r w:rsidR="002633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строительства</w:t>
      </w:r>
      <w:r w:rsidR="006105D9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3EF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полном </w:t>
      </w:r>
      <w:r w:rsidR="007D65C2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</w:t>
      </w:r>
      <w:r w:rsidR="00233AD9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D65C2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r w:rsidR="003830C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715057" w:rsidRPr="00811EF1">
        <w:rPr>
          <w:rFonts w:ascii="Times New Roman" w:hAnsi="Times New Roman" w:cs="Times New Roman"/>
          <w:sz w:val="24"/>
          <w:szCs w:val="24"/>
        </w:rPr>
        <w:t>азрешением на строительство, Проектной документацией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24E30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</w:t>
      </w:r>
      <w:r w:rsidR="00AD7C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построенного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3EF3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5D34" w:rsidRPr="00811EF1">
        <w:rPr>
          <w:rFonts w:ascii="Times New Roman" w:hAnsi="Times New Roman" w:cs="Times New Roman"/>
          <w:sz w:val="24"/>
          <w:szCs w:val="24"/>
        </w:rPr>
        <w:t xml:space="preserve">требованиям, установленным на дату выдачи представленного для получения </w:t>
      </w:r>
      <w:r w:rsidR="00004DBB">
        <w:rPr>
          <w:rFonts w:ascii="Times New Roman" w:hAnsi="Times New Roman" w:cs="Times New Roman"/>
          <w:sz w:val="24"/>
          <w:szCs w:val="24"/>
        </w:rPr>
        <w:t>Р</w:t>
      </w:r>
      <w:r w:rsidR="00B55D34" w:rsidRPr="00811EF1">
        <w:rPr>
          <w:rFonts w:ascii="Times New Roman" w:hAnsi="Times New Roman" w:cs="Times New Roman"/>
          <w:sz w:val="24"/>
          <w:szCs w:val="24"/>
        </w:rPr>
        <w:t xml:space="preserve">азрешения на строительство градостроительного плана земельного участка, разрешенному использованию </w:t>
      </w:r>
      <w:r w:rsidR="003830CE">
        <w:rPr>
          <w:rFonts w:ascii="Times New Roman" w:hAnsi="Times New Roman" w:cs="Times New Roman"/>
          <w:sz w:val="24"/>
          <w:szCs w:val="24"/>
        </w:rPr>
        <w:t>Участка</w:t>
      </w:r>
      <w:r w:rsidR="00301270" w:rsidRPr="00811EF1">
        <w:rPr>
          <w:rFonts w:ascii="Times New Roman" w:hAnsi="Times New Roman" w:cs="Times New Roman"/>
          <w:sz w:val="24"/>
          <w:szCs w:val="24"/>
        </w:rPr>
        <w:t>.</w:t>
      </w:r>
    </w:p>
    <w:p w14:paraId="68CFAB73" w14:textId="135AE660" w:rsidR="00534242" w:rsidRDefault="00023FF3" w:rsidP="00501B11">
      <w:pPr>
        <w:tabs>
          <w:tab w:val="left" w:pos="0"/>
          <w:tab w:val="left" w:pos="567"/>
          <w:tab w:val="left" w:pos="851"/>
          <w:tab w:val="right" w:pos="9356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9EC">
        <w:rPr>
          <w:rFonts w:ascii="Times New Roman" w:hAnsi="Times New Roman" w:cs="Times New Roman"/>
          <w:b/>
          <w:i/>
          <w:sz w:val="24"/>
          <w:szCs w:val="24"/>
        </w:rPr>
        <w:t>«Общая проектная площадь</w:t>
      </w:r>
      <w:r w:rsidRPr="009F328B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9F328B">
        <w:rPr>
          <w:rFonts w:ascii="Times New Roman" w:hAnsi="Times New Roman" w:cs="Times New Roman"/>
          <w:sz w:val="24"/>
          <w:szCs w:val="24"/>
        </w:rPr>
        <w:t xml:space="preserve"> - </w:t>
      </w:r>
      <w:r w:rsidR="009B61E7" w:rsidRPr="009B61E7">
        <w:rPr>
          <w:rFonts w:ascii="Times New Roman" w:hAnsi="Times New Roman" w:cs="Times New Roman"/>
          <w:sz w:val="24"/>
          <w:szCs w:val="24"/>
        </w:rPr>
        <w:t>Общая площадь Объекта долевого строительства, определенная на основании данных Проектной документации</w:t>
      </w:r>
      <w:r w:rsidR="00534242" w:rsidRPr="002659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44BA3B" w14:textId="6CE717E7" w:rsidR="00DE73F4" w:rsidRDefault="00DE73F4" w:rsidP="00501B11">
      <w:pPr>
        <w:tabs>
          <w:tab w:val="left" w:pos="0"/>
          <w:tab w:val="left" w:pos="567"/>
          <w:tab w:val="left" w:pos="851"/>
          <w:tab w:val="right" w:pos="9356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A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«Общая фактическая площадь»</w:t>
      </w:r>
      <w:r w:rsidRPr="00CC28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Общая площадь Объекта долевого строительства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C28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енная</w:t>
      </w:r>
      <w:r w:rsidRPr="00CC28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данными экспликации технического плана Многоквартирного дома, изготовленного кадастровым инженером, имеющим действующий квалификационный аттестат кадастрового инженера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0C604C" w14:textId="3D554C77" w:rsidR="00F145A7" w:rsidRDefault="00F145A7" w:rsidP="00501B11">
      <w:pPr>
        <w:tabs>
          <w:tab w:val="left" w:pos="0"/>
          <w:tab w:val="left" w:pos="567"/>
          <w:tab w:val="left" w:pos="851"/>
          <w:tab w:val="right" w:pos="9356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_Hlk53582082"/>
      <w:r w:rsidRPr="00255465">
        <w:rPr>
          <w:rFonts w:ascii="Times New Roman" w:hAnsi="Times New Roman" w:cs="Times New Roman"/>
          <w:b/>
          <w:i/>
          <w:sz w:val="24"/>
          <w:szCs w:val="24"/>
        </w:rPr>
        <w:t>«Эскроу-агент»</w:t>
      </w:r>
      <w:r w:rsidRPr="00255465">
        <w:rPr>
          <w:rFonts w:eastAsia="Times New Roman"/>
          <w:lang w:eastAsia="ru-RU"/>
        </w:rPr>
        <w:t xml:space="preserve"> </w:t>
      </w: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Pr="002554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«Уполномоченный банк»</w:t>
      </w: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Публичное акционерное общество «Сбербанк России» (сокращенное наименование: ПАО Сбербанк, место нахождения: Россия, Москва, 117997, ул. Вавилова, д. 19, ИНН 7707083893, КПП 775001001, к/с: 30101810400000000225 в ГУ Банка России по Центральному федеральному округу, БИК 044525225, генеральная лицензия Банка России на осуществление банковских операций №1481 от 11.08.2015; адрес электронной почты: Escrow_Sberbank@sberbank.ru, телефон: </w:t>
      </w:r>
      <w:r w:rsidR="00F31DF1"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8 800 200 8603</w:t>
      </w: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4021E"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13"/>
    <w:p w14:paraId="7AD3F586" w14:textId="77777777" w:rsidR="00B53E75" w:rsidRPr="00811EF1" w:rsidRDefault="00B53E75" w:rsidP="0055728A">
      <w:pPr>
        <w:widowControl w:val="0"/>
        <w:numPr>
          <w:ilvl w:val="1"/>
          <w:numId w:val="1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before="160" w:after="6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</w:p>
    <w:p w14:paraId="307F217F" w14:textId="5CEDFFA1" w:rsidR="00B53E75" w:rsidRPr="00255465" w:rsidRDefault="00B53E75" w:rsidP="0055728A">
      <w:pPr>
        <w:widowControl w:val="0"/>
        <w:numPr>
          <w:ilvl w:val="1"/>
          <w:numId w:val="2"/>
        </w:numPr>
        <w:shd w:val="clear" w:color="auto" w:fill="FFFFFF"/>
        <w:tabs>
          <w:tab w:val="clear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условиями Договора Застройщик обязуется в предусмотренный Договором срок с привлечением других лиц</w:t>
      </w:r>
      <w:r w:rsidR="00B4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4" w:name="_Hlk51761987"/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</w:t>
      </w:r>
      <w:r w:rsidR="009C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1A54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Многоквартирный дом </w:t>
      </w:r>
      <w:bookmarkEnd w:id="14"/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после получения Разрешения на ввод в эксплуатацию </w:t>
      </w:r>
      <w:r w:rsidR="0000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Объекта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Объект долевого строительства Участнику долевого </w:t>
      </w: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строительства. Участник долевого строительства обязуется выполнять обязательства, указанные в Договоре и вытекающие из Применимого права, уплатить Застройщику Цену Договора и принять Объект долевого строительства у Застройщика.</w:t>
      </w:r>
    </w:p>
    <w:p w14:paraId="1834DCE1" w14:textId="77777777" w:rsidR="00B53E75" w:rsidRPr="00255465" w:rsidRDefault="00B53E75" w:rsidP="0055728A">
      <w:pPr>
        <w:widowControl w:val="0"/>
        <w:numPr>
          <w:ilvl w:val="1"/>
          <w:numId w:val="2"/>
        </w:numPr>
        <w:shd w:val="clear" w:color="auto" w:fill="FFFFFF"/>
        <w:tabs>
          <w:tab w:val="clear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4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долевого строительства:</w:t>
      </w:r>
    </w:p>
    <w:p w14:paraId="3F0A721D" w14:textId="54BC9482" w:rsidR="001E2193" w:rsidRDefault="005C65E4" w:rsidP="0055728A">
      <w:pPr>
        <w:widowControl w:val="0"/>
        <w:numPr>
          <w:ilvl w:val="2"/>
          <w:numId w:val="2"/>
        </w:numPr>
        <w:shd w:val="clear" w:color="auto" w:fill="FFFFFF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Машиноместо</w:t>
      </w:r>
      <w:r w:rsidR="001E2193"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</w:t>
      </w:r>
      <w:r w:rsid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="001E2193"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характеристики: 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759"/>
        <w:gridCol w:w="4754"/>
      </w:tblGrid>
      <w:tr w:rsidR="002358A2" w:rsidRPr="004C7ED3" w14:paraId="77B12DDD" w14:textId="77777777" w:rsidTr="00874B6C">
        <w:trPr>
          <w:jc w:val="center"/>
        </w:trPr>
        <w:tc>
          <w:tcPr>
            <w:tcW w:w="4759" w:type="dxa"/>
          </w:tcPr>
          <w:p w14:paraId="179B424E" w14:textId="77777777" w:rsidR="002358A2" w:rsidRPr="004C7ED3" w:rsidRDefault="002358A2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spacing w:after="20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Расположение </w:t>
            </w:r>
          </w:p>
        </w:tc>
        <w:tc>
          <w:tcPr>
            <w:tcW w:w="4754" w:type="dxa"/>
          </w:tcPr>
          <w:p w14:paraId="3A4B5964" w14:textId="236B8711" w:rsidR="002358A2" w:rsidRPr="004C7ED3" w:rsidRDefault="006026E5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spacing w:after="20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026E5">
              <w:rPr>
                <w:rFonts w:ascii="Times New Roman" w:hAnsi="Times New Roman" w:cs="Times New Roman"/>
              </w:rPr>
              <w:t>Краснодарский край, г. Краснодар, Карасунский внутригородской округ, ул. им. Селезнева, д. 104/1</w:t>
            </w:r>
          </w:p>
        </w:tc>
      </w:tr>
      <w:tr w:rsidR="002358A2" w:rsidRPr="004C7ED3" w14:paraId="258EB27C" w14:textId="77777777" w:rsidTr="00874B6C">
        <w:trPr>
          <w:trHeight w:val="386"/>
          <w:jc w:val="center"/>
        </w:trPr>
        <w:tc>
          <w:tcPr>
            <w:tcW w:w="4759" w:type="dxa"/>
          </w:tcPr>
          <w:p w14:paraId="63395DA3" w14:textId="77777777" w:rsidR="002358A2" w:rsidRPr="004C7ED3" w:rsidRDefault="002358A2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spacing w:after="20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Номер этажа</w:t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4754" w:type="dxa"/>
          </w:tcPr>
          <w:p w14:paraId="2ACA14DA" w14:textId="77777777" w:rsidR="002358A2" w:rsidRPr="004C7ED3" w:rsidRDefault="002358A2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spacing w:after="20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begin">
                <w:ffData>
                  <w:name w:val="ТекстовоеПоле122"/>
                  <w:enabled/>
                  <w:calcOnExit w:val="0"/>
                  <w:textInput/>
                </w:ffData>
              </w:fldChar>
            </w:r>
            <w:bookmarkStart w:id="15" w:name="ТекстовоеПоле122"/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instrText xml:space="preserve"> FORMTEXT </w:instrText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separate"/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end"/>
            </w:r>
            <w:bookmarkEnd w:id="15"/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4C7ED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минус </w:t>
            </w:r>
            <w:r w:rsidRPr="009B5DF4">
              <w:rPr>
                <w:rFonts w:ascii="Times New Roman" w:eastAsia="Times New Roman" w:hAnsi="Times New Roman" w:cs="Times New Roman"/>
                <w:i/>
                <w:lang w:eastAsia="ru-RU"/>
              </w:rPr>
              <w:fldChar w:fldCharType="begin">
                <w:ffData>
                  <w:name w:val="ТекстовоеПоле123"/>
                  <w:enabled/>
                  <w:calcOnExit w:val="0"/>
                  <w:textInput/>
                </w:ffData>
              </w:fldChar>
            </w:r>
            <w:r w:rsidRPr="004C7ED3">
              <w:rPr>
                <w:rFonts w:ascii="Times New Roman" w:eastAsia="Times New Roman" w:hAnsi="Times New Roman" w:cs="Times New Roman"/>
                <w:i/>
                <w:lang w:eastAsia="ru-RU"/>
              </w:rPr>
              <w:instrText xml:space="preserve"> FORMTEXT </w:instrText>
            </w:r>
            <w:r w:rsidRPr="009B5DF4">
              <w:rPr>
                <w:rFonts w:ascii="Times New Roman" w:eastAsia="Times New Roman" w:hAnsi="Times New Roman" w:cs="Times New Roman"/>
                <w:i/>
                <w:lang w:eastAsia="ru-RU"/>
              </w:rPr>
            </w:r>
            <w:r w:rsidRPr="009B5DF4">
              <w:rPr>
                <w:rFonts w:ascii="Times New Roman" w:eastAsia="Times New Roman" w:hAnsi="Times New Roman" w:cs="Times New Roman"/>
                <w:i/>
                <w:lang w:eastAsia="ru-RU"/>
              </w:rPr>
              <w:fldChar w:fldCharType="separate"/>
            </w:r>
            <w:r w:rsidRPr="004C7ED3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t> </w:t>
            </w:r>
            <w:r w:rsidRPr="009B5DF4">
              <w:rPr>
                <w:rFonts w:ascii="Times New Roman" w:eastAsia="Times New Roman" w:hAnsi="Times New Roman" w:cs="Times New Roman"/>
                <w:i/>
                <w:lang w:eastAsia="ru-RU"/>
              </w:rPr>
              <w:fldChar w:fldCharType="end"/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2358A2" w:rsidRPr="004C7ED3" w14:paraId="5CB6E3BE" w14:textId="77777777" w:rsidTr="00874B6C">
        <w:trPr>
          <w:trHeight w:val="412"/>
          <w:jc w:val="center"/>
        </w:trPr>
        <w:tc>
          <w:tcPr>
            <w:tcW w:w="4759" w:type="dxa"/>
          </w:tcPr>
          <w:p w14:paraId="6E61F6DE" w14:textId="77777777" w:rsidR="002358A2" w:rsidRPr="004C7ED3" w:rsidRDefault="002358A2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spacing w:after="20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>Условный номер Машиноместа</w:t>
            </w:r>
          </w:p>
        </w:tc>
        <w:tc>
          <w:tcPr>
            <w:tcW w:w="4754" w:type="dxa"/>
          </w:tcPr>
          <w:p w14:paraId="3F4888DA" w14:textId="77777777" w:rsidR="002358A2" w:rsidRPr="004C7ED3" w:rsidRDefault="002358A2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spacing w:after="20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begin">
                <w:ffData>
                  <w:name w:val="ТекстовоеПоле116"/>
                  <w:enabled/>
                  <w:calcOnExit w:val="0"/>
                  <w:textInput/>
                </w:ffData>
              </w:fldChar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instrText xml:space="preserve"> FORMTEXT </w:instrText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separate"/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end"/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рописью"/>
                  </w:textInput>
                </w:ffData>
              </w:fldChar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instrText xml:space="preserve"> FORMTEXT </w:instrText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fldChar w:fldCharType="separate"/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прописью</w:t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fldChar w:fldCharType="end"/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2358A2" w:rsidRPr="004C7ED3" w14:paraId="40630BB5" w14:textId="77777777" w:rsidTr="00874B6C">
        <w:trPr>
          <w:trHeight w:val="424"/>
          <w:jc w:val="center"/>
        </w:trPr>
        <w:tc>
          <w:tcPr>
            <w:tcW w:w="4759" w:type="dxa"/>
          </w:tcPr>
          <w:p w14:paraId="6F4BD3FA" w14:textId="77777777" w:rsidR="002358A2" w:rsidRPr="00577105" w:rsidRDefault="002358A2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 xml:space="preserve">Общая площадь Машиноместа в соответствии с Проектной документацией </w:t>
            </w:r>
          </w:p>
        </w:tc>
        <w:tc>
          <w:tcPr>
            <w:tcW w:w="4754" w:type="dxa"/>
          </w:tcPr>
          <w:p w14:paraId="4B10037F" w14:textId="77777777" w:rsidR="002358A2" w:rsidRPr="004C7ED3" w:rsidRDefault="002358A2" w:rsidP="00FC5D0D">
            <w:pPr>
              <w:widowControl w:val="0"/>
              <w:tabs>
                <w:tab w:val="left" w:pos="851"/>
              </w:tabs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begin">
                <w:ffData>
                  <w:name w:val="ТекстовоеПоле116"/>
                  <w:enabled/>
                  <w:calcOnExit w:val="0"/>
                  <w:textInput/>
                </w:ffData>
              </w:fldChar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instrText xml:space="preserve"> FORMTEXT </w:instrText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separate"/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 </w:t>
            </w:r>
            <w:r w:rsidRPr="009B5DF4">
              <w:rPr>
                <w:rFonts w:ascii="Times New Roman" w:eastAsia="Times New Roman" w:hAnsi="Times New Roman" w:cs="Times New Roman"/>
                <w:lang w:eastAsia="ru-RU"/>
              </w:rPr>
              <w:fldChar w:fldCharType="end"/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прописью"/>
                  </w:textInput>
                </w:ffData>
              </w:fldChar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instrText xml:space="preserve"> FORMTEXT </w:instrText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fldChar w:fldCharType="separate"/>
            </w:r>
            <w:r w:rsidRPr="004C7ED3">
              <w:rPr>
                <w:rFonts w:ascii="Times New Roman" w:eastAsia="Times New Roman" w:hAnsi="Times New Roman" w:cs="Times New Roman"/>
                <w:noProof/>
                <w:lang w:eastAsia="ru-RU"/>
              </w:rPr>
              <w:t>прописью</w:t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fldChar w:fldCharType="end"/>
            </w:r>
            <w:r w:rsidRPr="004C7ED3">
              <w:rPr>
                <w:rFonts w:ascii="Times New Roman" w:eastAsia="Times New Roman" w:hAnsi="Times New Roman" w:cs="Times New Roman"/>
                <w:lang w:eastAsia="ru-RU"/>
              </w:rPr>
              <w:t>) кв. м.</w:t>
            </w:r>
          </w:p>
        </w:tc>
      </w:tr>
    </w:tbl>
    <w:p w14:paraId="48F3B45F" w14:textId="12D3D4CA" w:rsidR="002358A2" w:rsidRPr="002358A2" w:rsidRDefault="002358A2" w:rsidP="00B160F1">
      <w:pPr>
        <w:pStyle w:val="af2"/>
        <w:ind w:left="0" w:firstLine="567"/>
        <w:jc w:val="both"/>
        <w:rPr>
          <w:sz w:val="24"/>
          <w:szCs w:val="24"/>
        </w:rPr>
      </w:pPr>
      <w:r w:rsidRPr="002358A2">
        <w:rPr>
          <w:sz w:val="24"/>
          <w:szCs w:val="24"/>
        </w:rPr>
        <w:t xml:space="preserve">Общая фактическая площадь Машиноместа окончательно определяется по завершении строительства </w:t>
      </w:r>
      <w:r>
        <w:rPr>
          <w:sz w:val="24"/>
          <w:szCs w:val="24"/>
        </w:rPr>
        <w:t>Многоквартирного дома</w:t>
      </w:r>
      <w:r w:rsidRPr="002358A2">
        <w:rPr>
          <w:sz w:val="24"/>
          <w:szCs w:val="24"/>
        </w:rPr>
        <w:t xml:space="preserve"> на основании, указанных в технических документах (технический план, и (или) технический паспорт, и (или) кадастровый паспорт или иной подобный документ), подготовленных кадастровым инженером, имеющим действующий квалификационный аттестат кадастрового инженера, на основании которых Объект долевого строительства будет поставлен на кадастровый учет.</w:t>
      </w:r>
    </w:p>
    <w:p w14:paraId="485B763B" w14:textId="77777777" w:rsidR="002358A2" w:rsidRPr="00B160F1" w:rsidRDefault="002358A2" w:rsidP="00B160F1">
      <w:pPr>
        <w:pStyle w:val="af2"/>
        <w:ind w:left="0" w:firstLine="567"/>
        <w:jc w:val="both"/>
        <w:rPr>
          <w:sz w:val="24"/>
          <w:szCs w:val="24"/>
        </w:rPr>
      </w:pPr>
      <w:r w:rsidRPr="002358A2">
        <w:rPr>
          <w:sz w:val="24"/>
          <w:szCs w:val="24"/>
        </w:rPr>
        <w:t xml:space="preserve">Технические характеристики Машиноместа определяются в соответствии с Проектной </w:t>
      </w:r>
      <w:r w:rsidRPr="00B160F1">
        <w:rPr>
          <w:sz w:val="24"/>
          <w:szCs w:val="24"/>
        </w:rPr>
        <w:t xml:space="preserve">документацией. </w:t>
      </w:r>
    </w:p>
    <w:p w14:paraId="77D3877A" w14:textId="77777777" w:rsidR="002358A2" w:rsidRPr="00B160F1" w:rsidRDefault="002358A2" w:rsidP="00B160F1">
      <w:pPr>
        <w:pStyle w:val="af2"/>
        <w:ind w:left="0" w:firstLine="567"/>
        <w:jc w:val="both"/>
        <w:rPr>
          <w:sz w:val="24"/>
          <w:szCs w:val="24"/>
        </w:rPr>
      </w:pPr>
      <w:r w:rsidRPr="00B160F1">
        <w:rPr>
          <w:sz w:val="24"/>
          <w:szCs w:val="24"/>
        </w:rPr>
        <w:t>Описание Машиноместа и состояние, в котором оно должно находиться при его передаче Участнику долевого строительства, указывается в Приложении №2 к Договору.</w:t>
      </w:r>
    </w:p>
    <w:p w14:paraId="09014F8E" w14:textId="5AA2DCA1" w:rsidR="002358A2" w:rsidRPr="00B160F1" w:rsidRDefault="002358A2" w:rsidP="00B160F1">
      <w:pPr>
        <w:pStyle w:val="af2"/>
        <w:ind w:left="0" w:firstLine="567"/>
        <w:jc w:val="both"/>
        <w:rPr>
          <w:sz w:val="24"/>
          <w:szCs w:val="24"/>
        </w:rPr>
      </w:pPr>
      <w:r w:rsidRPr="00B160F1">
        <w:rPr>
          <w:sz w:val="24"/>
          <w:szCs w:val="24"/>
        </w:rPr>
        <w:t xml:space="preserve">Стороны принимают во внимание, что номер Машиноместа является условным и может быть изменен при кадастровом учете </w:t>
      </w:r>
      <w:r w:rsidR="00135AF1" w:rsidRPr="00B160F1">
        <w:rPr>
          <w:sz w:val="24"/>
          <w:szCs w:val="24"/>
        </w:rPr>
        <w:t xml:space="preserve">Многоквартирного дома </w:t>
      </w:r>
      <w:r w:rsidRPr="00B160F1">
        <w:rPr>
          <w:sz w:val="24"/>
          <w:szCs w:val="24"/>
        </w:rPr>
        <w:t xml:space="preserve">/ Машиноместа; </w:t>
      </w:r>
    </w:p>
    <w:p w14:paraId="4ACF3113" w14:textId="702BC6E3" w:rsidR="00B53E75" w:rsidRPr="00B160F1" w:rsidRDefault="002358A2" w:rsidP="0043663E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0F1">
        <w:rPr>
          <w:rFonts w:ascii="Times New Roman" w:hAnsi="Times New Roman" w:cs="Times New Roman"/>
          <w:sz w:val="24"/>
          <w:szCs w:val="24"/>
        </w:rPr>
        <w:t xml:space="preserve">Одновременно с Машиноместом Участнику долевого строительства передается доля в праве собственности на общее имущество Многоквартирного дома, которая будет принадлежать Участнику долевого строительства с момента возникновения права собственности на Машиноместо. Указанная доля в праве собственности на общее имущество </w:t>
      </w:r>
      <w:r w:rsidR="00135AF1" w:rsidRPr="00B160F1">
        <w:rPr>
          <w:rFonts w:ascii="Times New Roman" w:hAnsi="Times New Roman" w:cs="Times New Roman"/>
          <w:sz w:val="24"/>
          <w:szCs w:val="24"/>
        </w:rPr>
        <w:t>Многоквартирного дома</w:t>
      </w:r>
      <w:r w:rsidRPr="00B160F1">
        <w:rPr>
          <w:rFonts w:ascii="Times New Roman" w:hAnsi="Times New Roman" w:cs="Times New Roman"/>
          <w:sz w:val="24"/>
          <w:szCs w:val="24"/>
        </w:rPr>
        <w:t xml:space="preserve"> не может быть отчуждена или передана отдельно от права собственности на Машиноместо. Состав общего имущества </w:t>
      </w:r>
      <w:r w:rsidR="00135AF1" w:rsidRPr="00B160F1">
        <w:rPr>
          <w:rFonts w:ascii="Times New Roman" w:hAnsi="Times New Roman" w:cs="Times New Roman"/>
          <w:sz w:val="24"/>
          <w:szCs w:val="24"/>
        </w:rPr>
        <w:t>Многоквартирного дома</w:t>
      </w:r>
      <w:r w:rsidRPr="00B160F1">
        <w:rPr>
          <w:rFonts w:ascii="Times New Roman" w:hAnsi="Times New Roman" w:cs="Times New Roman"/>
          <w:sz w:val="24"/>
          <w:szCs w:val="24"/>
        </w:rPr>
        <w:t xml:space="preserve"> определяется в соответствии с Применимым правом.</w:t>
      </w:r>
      <w:r w:rsidR="00B53E75"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C8C2697" w14:textId="38515383" w:rsidR="00DD3810" w:rsidRPr="00B160F1" w:rsidRDefault="00DD3810" w:rsidP="00DD3810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долевого строительства получил полную и достоверную информацию о потребительских свойствах и характеристиках Многоквартирного дома и Объекта долевого строительства с учетом окружающей обстановки, что подтверждает подписанием настоящего Договора. </w:t>
      </w:r>
    </w:p>
    <w:p w14:paraId="1BC007D7" w14:textId="2C63F164" w:rsidR="00FD16C4" w:rsidRDefault="00C96DC5" w:rsidP="0055728A">
      <w:pPr>
        <w:widowControl w:val="0"/>
        <w:numPr>
          <w:ilvl w:val="1"/>
          <w:numId w:val="2"/>
        </w:numPr>
        <w:shd w:val="clear" w:color="auto" w:fill="FFFFFF"/>
        <w:tabs>
          <w:tab w:val="clear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58A2" w:rsidRP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 Объекта долевого строительства, в котором он должен находиться при его передаче Участнику долевого строительства, Стороны согласовали в Приложении № 1 к Договору (Описание </w:t>
      </w:r>
      <w:r w:rsidR="00BD09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Многоквартирного дома</w:t>
      </w:r>
      <w:r w:rsidR="002358A2" w:rsidRP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Машиноместа). Планировка Объекта долевого строительства, а также расположение Объекта долевого строительства на этаже определяются в Приложении № 2 к Договору (</w:t>
      </w:r>
      <w:r w:rsidR="00D80DB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расположения и с</w:t>
      </w:r>
      <w:r w:rsidR="002358A2" w:rsidRP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итуационный план Машиноместа). Характеристики </w:t>
      </w:r>
      <w:r w:rsid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Многоквартирного дома</w:t>
      </w:r>
      <w:r w:rsidR="002358A2" w:rsidRP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расположен Объект долевого строительства указаны в Приложении № 1 к Договору (Описание </w:t>
      </w:r>
      <w:r w:rsid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Многоквартирного дома</w:t>
      </w:r>
      <w:r w:rsidR="002358A2" w:rsidRPr="00235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Машиноместа)</w:t>
      </w:r>
      <w:r w:rsidR="00331EA0" w:rsidRPr="00FD16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36A5" w:rsidRPr="00FD1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F52972C" w14:textId="729852BF" w:rsidR="00C76F2D" w:rsidRPr="00C76F2D" w:rsidRDefault="002B0353" w:rsidP="00C76F2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5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1.4.</w:t>
      </w:r>
      <w:r w:rsidRPr="00811EF1">
        <w:rPr>
          <w:sz w:val="24"/>
          <w:szCs w:val="24"/>
        </w:rPr>
        <w:t xml:space="preserve"> </w:t>
      </w:r>
      <w:r w:rsidR="00613834">
        <w:rPr>
          <w:sz w:val="24"/>
          <w:szCs w:val="24"/>
        </w:rPr>
        <w:t xml:space="preserve"> </w:t>
      </w:r>
      <w:r w:rsidR="00B53E75" w:rsidRPr="00C76F2D">
        <w:rPr>
          <w:rFonts w:ascii="Times New Roman" w:eastAsia="Calibri" w:hAnsi="Times New Roman" w:cs="Times New Roman"/>
          <w:sz w:val="24"/>
          <w:szCs w:val="24"/>
        </w:rPr>
        <w:t>Стороны пришли к соглашению о том,</w:t>
      </w:r>
      <w:r w:rsidR="00304770" w:rsidRPr="00C76F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7B18" w:rsidRPr="00C76F2D">
        <w:rPr>
          <w:rFonts w:ascii="Times New Roman" w:eastAsia="Calibri" w:hAnsi="Times New Roman" w:cs="Times New Roman"/>
          <w:sz w:val="24"/>
          <w:szCs w:val="24"/>
        </w:rPr>
        <w:t>что личность Участника долевого строительства имеет существенное значение для Застройщика</w:t>
      </w:r>
      <w:r w:rsidR="00C76F2D" w:rsidRPr="00C76F2D">
        <w:rPr>
          <w:rFonts w:ascii="Times New Roman" w:eastAsia="Calibri" w:hAnsi="Times New Roman" w:cs="Times New Roman"/>
          <w:sz w:val="24"/>
          <w:szCs w:val="24"/>
        </w:rPr>
        <w:t>, ввиду чего в соответствии с ч. 2 ст</w:t>
      </w:r>
      <w:r w:rsidR="00C153A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C76F2D" w:rsidRPr="00C76F2D">
        <w:rPr>
          <w:rFonts w:ascii="Times New Roman" w:eastAsia="Calibri" w:hAnsi="Times New Roman" w:cs="Times New Roman"/>
          <w:sz w:val="24"/>
          <w:szCs w:val="24"/>
        </w:rPr>
        <w:t>382 ГК РФ, ч. 2 ст. 388 ГК РФ уступка прав</w:t>
      </w:r>
      <w:r w:rsidR="00C76F2D">
        <w:rPr>
          <w:rFonts w:ascii="Times New Roman" w:eastAsia="Calibri" w:hAnsi="Times New Roman" w:cs="Times New Roman"/>
          <w:sz w:val="24"/>
          <w:szCs w:val="24"/>
        </w:rPr>
        <w:t>а</w:t>
      </w:r>
      <w:r w:rsidR="00C76F2D" w:rsidRPr="00C76F2D">
        <w:rPr>
          <w:rFonts w:ascii="Times New Roman" w:eastAsia="Calibri" w:hAnsi="Times New Roman" w:cs="Times New Roman"/>
          <w:sz w:val="24"/>
          <w:szCs w:val="24"/>
        </w:rPr>
        <w:t xml:space="preserve"> требовани</w:t>
      </w:r>
      <w:r w:rsidR="00C76F2D">
        <w:rPr>
          <w:rFonts w:ascii="Times New Roman" w:eastAsia="Calibri" w:hAnsi="Times New Roman" w:cs="Times New Roman"/>
          <w:sz w:val="24"/>
          <w:szCs w:val="24"/>
        </w:rPr>
        <w:t>я Участником долевого строительства</w:t>
      </w:r>
      <w:r w:rsidR="00C76F2D" w:rsidRPr="00C76F2D">
        <w:rPr>
          <w:rFonts w:ascii="Times New Roman" w:eastAsia="Calibri" w:hAnsi="Times New Roman" w:cs="Times New Roman"/>
          <w:sz w:val="24"/>
          <w:szCs w:val="24"/>
        </w:rPr>
        <w:t xml:space="preserve"> по Договору иному лицу допускается</w:t>
      </w:r>
      <w:r w:rsidR="00A55A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55A33" w:rsidRPr="00A55A33">
        <w:rPr>
          <w:rFonts w:ascii="Times New Roman" w:eastAsia="Calibri" w:hAnsi="Times New Roman" w:cs="Times New Roman"/>
          <w:sz w:val="24"/>
          <w:szCs w:val="24"/>
        </w:rPr>
        <w:t xml:space="preserve">с момента </w:t>
      </w:r>
      <w:r w:rsidR="00200AEA">
        <w:rPr>
          <w:rFonts w:ascii="Times New Roman" w:eastAsia="Calibri" w:hAnsi="Times New Roman" w:cs="Times New Roman"/>
          <w:sz w:val="24"/>
          <w:szCs w:val="24"/>
        </w:rPr>
        <w:t>Г</w:t>
      </w:r>
      <w:r w:rsidR="00A55A33" w:rsidRPr="00A55A33">
        <w:rPr>
          <w:rFonts w:ascii="Times New Roman" w:eastAsia="Calibri" w:hAnsi="Times New Roman" w:cs="Times New Roman"/>
          <w:sz w:val="24"/>
          <w:szCs w:val="24"/>
        </w:rPr>
        <w:t xml:space="preserve">осударственной регистрации настоящего Договора до момента подписания Сторонами Передаточного акта </w:t>
      </w:r>
      <w:r w:rsidR="00C76F2D" w:rsidRPr="00C76F2D">
        <w:rPr>
          <w:rFonts w:ascii="Times New Roman" w:eastAsia="Calibri" w:hAnsi="Times New Roman" w:cs="Times New Roman"/>
          <w:sz w:val="24"/>
          <w:szCs w:val="24"/>
        </w:rPr>
        <w:t xml:space="preserve">только </w:t>
      </w:r>
      <w:r w:rsidR="00C153A9">
        <w:rPr>
          <w:rFonts w:ascii="Times New Roman" w:eastAsia="Calibri" w:hAnsi="Times New Roman" w:cs="Times New Roman"/>
          <w:sz w:val="24"/>
          <w:szCs w:val="24"/>
        </w:rPr>
        <w:t xml:space="preserve">при условии получения предварительного письменного согласия </w:t>
      </w:r>
      <w:r w:rsidR="00C76F2D" w:rsidRPr="00C76F2D">
        <w:rPr>
          <w:rFonts w:ascii="Times New Roman" w:eastAsia="Calibri" w:hAnsi="Times New Roman" w:cs="Times New Roman"/>
          <w:sz w:val="24"/>
          <w:szCs w:val="24"/>
        </w:rPr>
        <w:t>Застройщика.</w:t>
      </w:r>
    </w:p>
    <w:p w14:paraId="208115BE" w14:textId="6F5D517A" w:rsidR="00B53E75" w:rsidRPr="00E92812" w:rsidRDefault="002B0353" w:rsidP="002B0353">
      <w:pPr>
        <w:pStyle w:val="af2"/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811EF1">
        <w:rPr>
          <w:b/>
          <w:bCs/>
          <w:sz w:val="24"/>
          <w:szCs w:val="24"/>
        </w:rPr>
        <w:t>1.5</w:t>
      </w:r>
      <w:r w:rsidRPr="00811EF1">
        <w:rPr>
          <w:sz w:val="24"/>
          <w:szCs w:val="24"/>
        </w:rPr>
        <w:t xml:space="preserve">. </w:t>
      </w:r>
      <w:r w:rsidR="00B53E75" w:rsidRPr="00E92812">
        <w:rPr>
          <w:sz w:val="24"/>
          <w:szCs w:val="24"/>
        </w:rPr>
        <w:t>Обязательства Застройщика считаются исполненными с момента подписания Сторонами Передаточного</w:t>
      </w:r>
      <w:r w:rsidR="00B53E75" w:rsidRPr="00E92812">
        <w:rPr>
          <w:bCs/>
          <w:spacing w:val="-2"/>
          <w:sz w:val="24"/>
          <w:szCs w:val="24"/>
        </w:rPr>
        <w:t xml:space="preserve"> акта </w:t>
      </w:r>
      <w:r w:rsidR="00B53E75" w:rsidRPr="00E92812">
        <w:rPr>
          <w:sz w:val="24"/>
          <w:szCs w:val="24"/>
        </w:rPr>
        <w:t xml:space="preserve">(либо составления Застройщиком одностороннего Передаточного акта в </w:t>
      </w:r>
      <w:r w:rsidR="00E92812" w:rsidRPr="00E92812">
        <w:rPr>
          <w:sz w:val="24"/>
          <w:szCs w:val="24"/>
        </w:rPr>
        <w:t xml:space="preserve">случаях и </w:t>
      </w:r>
      <w:r w:rsidR="00B53E75" w:rsidRPr="00E92812">
        <w:rPr>
          <w:sz w:val="24"/>
          <w:szCs w:val="24"/>
        </w:rPr>
        <w:t>порядке, предусмотренн</w:t>
      </w:r>
      <w:r w:rsidR="00E92812" w:rsidRPr="00E92812">
        <w:rPr>
          <w:sz w:val="24"/>
          <w:szCs w:val="24"/>
        </w:rPr>
        <w:t>ых</w:t>
      </w:r>
      <w:r w:rsidR="00B53E75" w:rsidRPr="00E92812">
        <w:rPr>
          <w:sz w:val="24"/>
          <w:szCs w:val="24"/>
        </w:rPr>
        <w:t xml:space="preserve"> </w:t>
      </w:r>
      <w:r w:rsidR="00E92812" w:rsidRPr="00E92812">
        <w:rPr>
          <w:sz w:val="24"/>
          <w:szCs w:val="24"/>
        </w:rPr>
        <w:t>Договором</w:t>
      </w:r>
      <w:r w:rsidR="00B53E75" w:rsidRPr="00E92812">
        <w:rPr>
          <w:sz w:val="24"/>
          <w:szCs w:val="24"/>
        </w:rPr>
        <w:t>).</w:t>
      </w:r>
    </w:p>
    <w:p w14:paraId="5A92E949" w14:textId="782BA5A7" w:rsidR="00164D1F" w:rsidRPr="00255465" w:rsidRDefault="00164D1F" w:rsidP="00164D1F">
      <w:pPr>
        <w:pStyle w:val="af2"/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</w:pPr>
      <w:r w:rsidRPr="00E92812">
        <w:rPr>
          <w:b/>
          <w:bCs/>
          <w:sz w:val="24"/>
          <w:szCs w:val="24"/>
        </w:rPr>
        <w:t>1.6.</w:t>
      </w:r>
      <w:r w:rsidRPr="00E92812">
        <w:rPr>
          <w:sz w:val="24"/>
          <w:szCs w:val="24"/>
        </w:rPr>
        <w:t xml:space="preserve"> </w:t>
      </w:r>
      <w:r w:rsidR="00C7786D" w:rsidRPr="00414D6F">
        <w:rPr>
          <w:rFonts w:eastAsia="Calibri"/>
          <w:sz w:val="24"/>
          <w:szCs w:val="24"/>
        </w:rPr>
        <w:t xml:space="preserve">Условием привлечения денежных средств участников долевого строительства для строительства Многоквартирного дома является размещение денежных средств Участников долевого строительства на счетах эскроу в Уполномоченном банке. Застройщик обязуется не вносить изменения в проектную декларацию в части исключения или изменения сведений об Уполномоченном банке (за </w:t>
      </w:r>
      <w:r w:rsidR="00C7786D" w:rsidRPr="00255465">
        <w:rPr>
          <w:rFonts w:eastAsia="Calibri"/>
          <w:sz w:val="24"/>
          <w:szCs w:val="24"/>
        </w:rPr>
        <w:t xml:space="preserve">исключением случав, прямо установленных Федеральным законом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</w:t>
      </w:r>
      <w:r w:rsidR="00C7786D" w:rsidRPr="00255465">
        <w:rPr>
          <w:rFonts w:eastAsia="Calibri"/>
          <w:sz w:val="24"/>
          <w:szCs w:val="24"/>
        </w:rPr>
        <w:lastRenderedPageBreak/>
        <w:t>Федерации»).</w:t>
      </w:r>
    </w:p>
    <w:p w14:paraId="3D20508E" w14:textId="51069485" w:rsidR="00F73C34" w:rsidRPr="00255465" w:rsidRDefault="00D67447" w:rsidP="002B0353">
      <w:pPr>
        <w:pStyle w:val="af2"/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  <w:rPr>
          <w:b/>
          <w:bCs/>
          <w:sz w:val="24"/>
          <w:szCs w:val="24"/>
        </w:rPr>
      </w:pPr>
      <w:r w:rsidRPr="00255465">
        <w:rPr>
          <w:b/>
          <w:bCs/>
          <w:sz w:val="24"/>
          <w:szCs w:val="24"/>
        </w:rPr>
        <w:t>1.7.</w:t>
      </w:r>
      <w:r w:rsidRPr="00255465">
        <w:rPr>
          <w:sz w:val="24"/>
          <w:szCs w:val="24"/>
        </w:rPr>
        <w:t xml:space="preserve"> Планируемый срок окончания </w:t>
      </w:r>
      <w:r w:rsidR="00AA7AE0" w:rsidRPr="00255465">
        <w:rPr>
          <w:sz w:val="24"/>
          <w:szCs w:val="24"/>
        </w:rPr>
        <w:t>строительства</w:t>
      </w:r>
      <w:r w:rsidRPr="00255465">
        <w:rPr>
          <w:sz w:val="24"/>
          <w:szCs w:val="24"/>
        </w:rPr>
        <w:t xml:space="preserve"> Объекта и получения Разрешения на ввод в эксплуатацию Многоквартирного дома: </w:t>
      </w:r>
      <w:r w:rsidR="00CF464C">
        <w:rPr>
          <w:b/>
          <w:bCs/>
          <w:sz w:val="24"/>
          <w:szCs w:val="24"/>
        </w:rPr>
        <w:t>3 квартал</w:t>
      </w:r>
      <w:r w:rsidR="008C769B">
        <w:rPr>
          <w:b/>
          <w:bCs/>
          <w:sz w:val="24"/>
          <w:szCs w:val="24"/>
        </w:rPr>
        <w:t xml:space="preserve"> 2023</w:t>
      </w:r>
      <w:r w:rsidR="00B37258" w:rsidRPr="00255465">
        <w:rPr>
          <w:b/>
          <w:bCs/>
          <w:sz w:val="24"/>
          <w:szCs w:val="24"/>
        </w:rPr>
        <w:t xml:space="preserve"> </w:t>
      </w:r>
      <w:r w:rsidR="00DF6F2B" w:rsidRPr="00255465">
        <w:rPr>
          <w:b/>
          <w:bCs/>
          <w:sz w:val="24"/>
          <w:szCs w:val="24"/>
        </w:rPr>
        <w:t>г</w:t>
      </w:r>
      <w:r w:rsidRPr="00255465">
        <w:rPr>
          <w:sz w:val="24"/>
          <w:szCs w:val="24"/>
        </w:rPr>
        <w:t>.</w:t>
      </w:r>
    </w:p>
    <w:p w14:paraId="61E54CC0" w14:textId="77777777" w:rsidR="00D67447" w:rsidRPr="00255465" w:rsidRDefault="00D67447" w:rsidP="002B0353">
      <w:pPr>
        <w:pStyle w:val="af2"/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</w:p>
    <w:p w14:paraId="132BECBF" w14:textId="77777777" w:rsidR="00B53E75" w:rsidRPr="00255465" w:rsidRDefault="00B53E75" w:rsidP="0055728A">
      <w:pPr>
        <w:pStyle w:val="af2"/>
        <w:numPr>
          <w:ilvl w:val="0"/>
          <w:numId w:val="2"/>
        </w:numPr>
        <w:tabs>
          <w:tab w:val="left" w:pos="284"/>
        </w:tabs>
        <w:spacing w:before="160" w:after="60"/>
        <w:ind w:left="0" w:firstLine="0"/>
        <w:jc w:val="center"/>
        <w:rPr>
          <w:rFonts w:eastAsia="Calibri"/>
          <w:b/>
          <w:sz w:val="24"/>
          <w:szCs w:val="24"/>
        </w:rPr>
      </w:pPr>
      <w:r w:rsidRPr="00255465">
        <w:rPr>
          <w:rFonts w:eastAsia="Calibri"/>
          <w:b/>
          <w:sz w:val="24"/>
          <w:szCs w:val="24"/>
        </w:rPr>
        <w:t>ПРАВА И ОБЯЗАННОСТИ ЗАСТРОЙЩИКА</w:t>
      </w:r>
    </w:p>
    <w:p w14:paraId="1726233F" w14:textId="0D5ECAAF" w:rsidR="00B53E75" w:rsidRPr="00811EF1" w:rsidRDefault="00B53E75" w:rsidP="00386695">
      <w:pPr>
        <w:tabs>
          <w:tab w:val="left" w:pos="720"/>
        </w:tabs>
        <w:spacing w:before="100" w:after="10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465">
        <w:rPr>
          <w:rFonts w:ascii="Times New Roman" w:eastAsia="Calibri" w:hAnsi="Times New Roman" w:cs="Times New Roman"/>
          <w:b/>
          <w:sz w:val="24"/>
          <w:szCs w:val="24"/>
        </w:rPr>
        <w:t>В целях реализации Договора Застройщик обязан</w:t>
      </w:r>
      <w:r w:rsidRPr="0025546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D22E2C8" w14:textId="784FFFF6" w:rsidR="00B53E75" w:rsidRPr="00811EF1" w:rsidRDefault="00B53E75" w:rsidP="0055728A">
      <w:pPr>
        <w:widowControl w:val="0"/>
        <w:numPr>
          <w:ilvl w:val="1"/>
          <w:numId w:val="2"/>
        </w:numPr>
        <w:shd w:val="clear" w:color="auto" w:fill="FFFFFF"/>
        <w:tabs>
          <w:tab w:val="clear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</w:t>
      </w:r>
      <w:r w:rsidR="00D15D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</w:t>
      </w:r>
      <w:r w:rsidR="0063055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55E" w:rsidRPr="00811EF1">
        <w:rPr>
          <w:rFonts w:ascii="Times New Roman" w:hAnsi="Times New Roman" w:cs="Times New Roman"/>
          <w:sz w:val="24"/>
          <w:szCs w:val="24"/>
        </w:rPr>
        <w:t>Объекта</w:t>
      </w:r>
      <w:r w:rsidR="00F733CA" w:rsidRPr="00811EF1">
        <w:rPr>
          <w:rFonts w:ascii="Times New Roman" w:hAnsi="Times New Roman" w:cs="Times New Roman"/>
          <w:sz w:val="24"/>
          <w:szCs w:val="24"/>
        </w:rPr>
        <w:t xml:space="preserve">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полном </w:t>
      </w:r>
      <w:r w:rsidR="007D65C2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</w:t>
      </w:r>
      <w:r w:rsidR="00233AD9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D65C2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Проектной документацией в установленны</w:t>
      </w:r>
      <w:r w:rsidR="00995B8B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Договором срок и с надлежащим качеством.  </w:t>
      </w:r>
    </w:p>
    <w:p w14:paraId="2E62E3A8" w14:textId="4DBF8B8A" w:rsidR="00B53E75" w:rsidRPr="00811EF1" w:rsidRDefault="00B53E75" w:rsidP="0055728A">
      <w:pPr>
        <w:widowControl w:val="0"/>
        <w:numPr>
          <w:ilvl w:val="1"/>
          <w:numId w:val="2"/>
        </w:numPr>
        <w:shd w:val="clear" w:color="auto" w:fill="FFFFFF"/>
        <w:tabs>
          <w:tab w:val="clear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получения Разрешения на ввод в эксплуатацию передать Объект долевого строительства Участнику долевого строительства по Передаточному акту. Порядок и срок передачи Объекта долевого строительства Участнику долевого строительства регламентируются </w:t>
      </w:r>
      <w:r w:rsidR="00A73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Применимым правом и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Договором. </w:t>
      </w:r>
    </w:p>
    <w:p w14:paraId="22C46512" w14:textId="17C6DC0B" w:rsidR="00B53E75" w:rsidRPr="00811EF1" w:rsidRDefault="00B53E75" w:rsidP="0055728A">
      <w:pPr>
        <w:widowControl w:val="0"/>
        <w:numPr>
          <w:ilvl w:val="1"/>
          <w:numId w:val="2"/>
        </w:numPr>
        <w:shd w:val="clear" w:color="auto" w:fill="FFFFFF"/>
        <w:tabs>
          <w:tab w:val="clear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Исполнить иные обязательства, предусмотренные Применимым правом</w:t>
      </w:r>
      <w:r w:rsidR="009F1585" w:rsidRPr="009F1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1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F158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66307D" w14:textId="77777777" w:rsidR="00B53E75" w:rsidRPr="00811EF1" w:rsidRDefault="00B53E75" w:rsidP="00BA109E">
      <w:pPr>
        <w:tabs>
          <w:tab w:val="left" w:pos="720"/>
        </w:tabs>
        <w:spacing w:before="100" w:after="10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целях реализации Договора Застройщик вправе: </w:t>
      </w:r>
    </w:p>
    <w:p w14:paraId="625F1A27" w14:textId="5775DB64" w:rsidR="00B53E75" w:rsidRPr="00811EF1" w:rsidRDefault="00B53E75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Требовать от Участника долевого строительства надлежащего исполнения его обязательств, предусмотренных </w:t>
      </w:r>
      <w:r w:rsidR="00A73EEF" w:rsidRPr="00811EF1">
        <w:rPr>
          <w:sz w:val="24"/>
          <w:szCs w:val="24"/>
        </w:rPr>
        <w:t xml:space="preserve">Применимым правом </w:t>
      </w:r>
      <w:r w:rsidR="00A73EEF">
        <w:rPr>
          <w:sz w:val="24"/>
          <w:szCs w:val="24"/>
        </w:rPr>
        <w:t xml:space="preserve">и </w:t>
      </w:r>
      <w:r w:rsidRPr="00811EF1">
        <w:rPr>
          <w:sz w:val="24"/>
          <w:szCs w:val="24"/>
        </w:rPr>
        <w:t xml:space="preserve">Договором. </w:t>
      </w:r>
    </w:p>
    <w:p w14:paraId="6A0DBE6B" w14:textId="77777777" w:rsidR="00B53E75" w:rsidRPr="00811EF1" w:rsidRDefault="00B53E75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>Без согласования с Участником долевого строительства вносить изме</w:t>
      </w:r>
      <w:r w:rsidR="006505B2" w:rsidRPr="00811EF1">
        <w:rPr>
          <w:sz w:val="24"/>
          <w:szCs w:val="24"/>
        </w:rPr>
        <w:t xml:space="preserve">нения в Проектную документацию. </w:t>
      </w:r>
      <w:r w:rsidRPr="00811EF1">
        <w:rPr>
          <w:sz w:val="24"/>
          <w:szCs w:val="24"/>
        </w:rPr>
        <w:t>Стороны соглашаются с тем, что изменение Проектной документации не будет являться для Участника долевого строительства существенным, в частности, в следующих случаях:</w:t>
      </w:r>
    </w:p>
    <w:p w14:paraId="2C4F0FE6" w14:textId="58E5E89B" w:rsidR="00B53E75" w:rsidRPr="00811EF1" w:rsidRDefault="005072EC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изменени</w:t>
      </w:r>
      <w:r w:rsidR="00A73EEF">
        <w:rPr>
          <w:sz w:val="24"/>
          <w:szCs w:val="24"/>
        </w:rPr>
        <w:t>е</w:t>
      </w:r>
      <w:r w:rsidR="00B53E75" w:rsidRPr="00811EF1">
        <w:rPr>
          <w:sz w:val="24"/>
          <w:szCs w:val="24"/>
        </w:rPr>
        <w:t xml:space="preserve"> Проектной документации, непосредственно не затрагивающ</w:t>
      </w:r>
      <w:r w:rsidR="00A73EEF">
        <w:rPr>
          <w:sz w:val="24"/>
          <w:szCs w:val="24"/>
        </w:rPr>
        <w:t>е</w:t>
      </w:r>
      <w:r w:rsidR="00B53E75" w:rsidRPr="00811EF1">
        <w:rPr>
          <w:sz w:val="24"/>
          <w:szCs w:val="24"/>
        </w:rPr>
        <w:t xml:space="preserve">е </w:t>
      </w:r>
      <w:r w:rsidR="00777CCE" w:rsidRPr="00811EF1">
        <w:rPr>
          <w:sz w:val="24"/>
          <w:szCs w:val="24"/>
        </w:rPr>
        <w:t>Объект долевого строительства</w:t>
      </w:r>
      <w:r w:rsidR="00B53E75" w:rsidRPr="00811EF1">
        <w:rPr>
          <w:sz w:val="24"/>
          <w:szCs w:val="24"/>
        </w:rPr>
        <w:t>;</w:t>
      </w:r>
    </w:p>
    <w:p w14:paraId="7021BC26" w14:textId="4F57084A" w:rsidR="00B53E75" w:rsidRPr="00811EF1" w:rsidRDefault="005072EC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изменени</w:t>
      </w:r>
      <w:r w:rsidR="00A73EEF">
        <w:rPr>
          <w:sz w:val="24"/>
          <w:szCs w:val="24"/>
        </w:rPr>
        <w:t>е</w:t>
      </w:r>
      <w:r w:rsidR="00B53E75" w:rsidRPr="00811EF1">
        <w:rPr>
          <w:sz w:val="24"/>
          <w:szCs w:val="24"/>
        </w:rPr>
        <w:t xml:space="preserve"> Проектной документации в отношении мест общего пользования </w:t>
      </w:r>
      <w:r w:rsidR="0063055E" w:rsidRPr="00811EF1">
        <w:rPr>
          <w:sz w:val="24"/>
          <w:szCs w:val="24"/>
        </w:rPr>
        <w:t>Многоквартирного дома</w:t>
      </w:r>
      <w:r w:rsidR="00B53E75" w:rsidRPr="00811EF1">
        <w:rPr>
          <w:sz w:val="24"/>
          <w:szCs w:val="24"/>
        </w:rPr>
        <w:t>, не создающ</w:t>
      </w:r>
      <w:r w:rsidR="00A73EEF">
        <w:rPr>
          <w:sz w:val="24"/>
          <w:szCs w:val="24"/>
        </w:rPr>
        <w:t>е</w:t>
      </w:r>
      <w:r w:rsidR="00B53E75" w:rsidRPr="00811EF1">
        <w:rPr>
          <w:sz w:val="24"/>
          <w:szCs w:val="24"/>
        </w:rPr>
        <w:t xml:space="preserve">е препятствий к использованию </w:t>
      </w:r>
      <w:r w:rsidR="00777CCE" w:rsidRPr="00811EF1">
        <w:rPr>
          <w:sz w:val="24"/>
          <w:szCs w:val="24"/>
        </w:rPr>
        <w:t>Объекта долевого строительства</w:t>
      </w:r>
      <w:r w:rsidR="00B53E75" w:rsidRPr="00811EF1">
        <w:rPr>
          <w:sz w:val="24"/>
          <w:szCs w:val="24"/>
        </w:rPr>
        <w:t xml:space="preserve"> (затруднение доступа в </w:t>
      </w:r>
      <w:r w:rsidR="00777CCE" w:rsidRPr="00811EF1">
        <w:rPr>
          <w:sz w:val="24"/>
          <w:szCs w:val="24"/>
        </w:rPr>
        <w:t>Объект долевого строительства</w:t>
      </w:r>
      <w:r w:rsidR="00B53E75" w:rsidRPr="00811EF1">
        <w:rPr>
          <w:sz w:val="24"/>
          <w:szCs w:val="24"/>
        </w:rPr>
        <w:t xml:space="preserve"> и т.п.);</w:t>
      </w:r>
    </w:p>
    <w:p w14:paraId="593BF696" w14:textId="38E23A9E" w:rsidR="00B53E75" w:rsidRPr="00811EF1" w:rsidRDefault="00143FE8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изменени</w:t>
      </w:r>
      <w:r w:rsidR="00A73EEF">
        <w:rPr>
          <w:sz w:val="24"/>
          <w:szCs w:val="24"/>
        </w:rPr>
        <w:t>е</w:t>
      </w:r>
      <w:r w:rsidR="00B53E75" w:rsidRPr="00811EF1">
        <w:rPr>
          <w:sz w:val="24"/>
          <w:szCs w:val="24"/>
        </w:rPr>
        <w:t xml:space="preserve"> Проектной документации в отношении объектов недвижимого имущества, расположенных за пределами </w:t>
      </w:r>
      <w:r w:rsidR="0063055E" w:rsidRPr="00811EF1">
        <w:rPr>
          <w:sz w:val="24"/>
          <w:szCs w:val="24"/>
        </w:rPr>
        <w:t>Многоквартирного дома</w:t>
      </w:r>
      <w:r w:rsidR="00B53E75" w:rsidRPr="00811EF1">
        <w:rPr>
          <w:sz w:val="24"/>
          <w:szCs w:val="24"/>
        </w:rPr>
        <w:t xml:space="preserve">; </w:t>
      </w:r>
    </w:p>
    <w:p w14:paraId="59930CF8" w14:textId="07196777" w:rsidR="00DF4966" w:rsidRPr="00811EF1" w:rsidRDefault="005072EC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F4966" w:rsidRPr="00811EF1">
        <w:rPr>
          <w:sz w:val="24"/>
          <w:szCs w:val="24"/>
        </w:rPr>
        <w:t>изменение проекта благоустройства территории, прилегающей к Многоквартирному дому;</w:t>
      </w:r>
    </w:p>
    <w:p w14:paraId="6C6FD133" w14:textId="23DD2132" w:rsidR="00B53E75" w:rsidRPr="00811EF1" w:rsidRDefault="005072EC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 xml:space="preserve">изменение цветовых решений фасада </w:t>
      </w:r>
      <w:r w:rsidR="0063055E" w:rsidRPr="00811EF1">
        <w:rPr>
          <w:sz w:val="24"/>
          <w:szCs w:val="24"/>
        </w:rPr>
        <w:t>Объекта</w:t>
      </w:r>
      <w:r w:rsidR="00E10DB0">
        <w:rPr>
          <w:sz w:val="24"/>
          <w:szCs w:val="24"/>
        </w:rPr>
        <w:t>, изменение материалов фасада</w:t>
      </w:r>
      <w:r w:rsidR="001E1095">
        <w:rPr>
          <w:sz w:val="24"/>
          <w:szCs w:val="24"/>
        </w:rPr>
        <w:t xml:space="preserve"> Объекта</w:t>
      </w:r>
      <w:r w:rsidR="00B53E75" w:rsidRPr="00811EF1">
        <w:rPr>
          <w:sz w:val="24"/>
          <w:szCs w:val="24"/>
        </w:rPr>
        <w:t>;</w:t>
      </w:r>
    </w:p>
    <w:p w14:paraId="18B98345" w14:textId="4583636C" w:rsidR="00B53E75" w:rsidRPr="00811EF1" w:rsidRDefault="005072EC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 xml:space="preserve">изменение чистовой отделки мест общего пользования </w:t>
      </w:r>
      <w:r w:rsidR="0063055E" w:rsidRPr="00811EF1">
        <w:rPr>
          <w:sz w:val="24"/>
          <w:szCs w:val="24"/>
        </w:rPr>
        <w:t>Многоквартирного дома</w:t>
      </w:r>
      <w:r w:rsidR="00B53E75" w:rsidRPr="00811EF1">
        <w:rPr>
          <w:sz w:val="24"/>
          <w:szCs w:val="24"/>
        </w:rPr>
        <w:t>, в том числе</w:t>
      </w:r>
      <w:r w:rsidR="00211717">
        <w:rPr>
          <w:sz w:val="24"/>
          <w:szCs w:val="24"/>
        </w:rPr>
        <w:t>,</w:t>
      </w:r>
      <w:r w:rsidR="00B53E75" w:rsidRPr="00811EF1">
        <w:rPr>
          <w:sz w:val="24"/>
          <w:szCs w:val="24"/>
        </w:rPr>
        <w:t xml:space="preserve"> замена видов отделочных материалов, дизайна чистовой отделки (при условии соблюдения строительных, технических, санитарных, экологических, противопожарных требований </w:t>
      </w:r>
      <w:r w:rsidR="009907B3" w:rsidRPr="00811EF1">
        <w:rPr>
          <w:sz w:val="24"/>
          <w:szCs w:val="24"/>
        </w:rPr>
        <w:t xml:space="preserve">и </w:t>
      </w:r>
      <w:r w:rsidR="00B53E75" w:rsidRPr="00811EF1">
        <w:rPr>
          <w:sz w:val="24"/>
          <w:szCs w:val="24"/>
        </w:rPr>
        <w:t>норм</w:t>
      </w:r>
      <w:r w:rsidR="00211717">
        <w:rPr>
          <w:sz w:val="24"/>
          <w:szCs w:val="24"/>
        </w:rPr>
        <w:t>)</w:t>
      </w:r>
      <w:r w:rsidR="00B53E75" w:rsidRPr="00811EF1">
        <w:rPr>
          <w:sz w:val="24"/>
          <w:szCs w:val="24"/>
        </w:rPr>
        <w:t>;</w:t>
      </w:r>
    </w:p>
    <w:p w14:paraId="1FEDBDB8" w14:textId="13A7F826" w:rsidR="00B53E75" w:rsidRPr="00811EF1" w:rsidRDefault="00C65E14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 xml:space="preserve">замена марки (фирмы-производителя, модели) технологического и инженерного оборудования </w:t>
      </w:r>
      <w:r w:rsidR="0063055E" w:rsidRPr="00811EF1">
        <w:rPr>
          <w:sz w:val="24"/>
          <w:szCs w:val="24"/>
        </w:rPr>
        <w:t>Многоквартирного дома</w:t>
      </w:r>
      <w:r w:rsidR="00F733CA" w:rsidRPr="00811EF1"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 xml:space="preserve">(при условии соблюдения строительных, технических, санитарных, экологических, противопожарных требований </w:t>
      </w:r>
      <w:r w:rsidR="009907B3" w:rsidRPr="00811EF1">
        <w:rPr>
          <w:sz w:val="24"/>
          <w:szCs w:val="24"/>
        </w:rPr>
        <w:t xml:space="preserve">и </w:t>
      </w:r>
      <w:r w:rsidR="00B53E75" w:rsidRPr="00811EF1">
        <w:rPr>
          <w:sz w:val="24"/>
          <w:szCs w:val="24"/>
        </w:rPr>
        <w:t>норм)</w:t>
      </w:r>
      <w:r w:rsidR="00143FE8">
        <w:rPr>
          <w:sz w:val="24"/>
          <w:szCs w:val="24"/>
        </w:rPr>
        <w:t>; изменение места расположения такого оборудования в Многоквартирном доме</w:t>
      </w:r>
      <w:r w:rsidR="00B53E75" w:rsidRPr="00811EF1">
        <w:rPr>
          <w:sz w:val="24"/>
          <w:szCs w:val="24"/>
        </w:rPr>
        <w:t xml:space="preserve">;   </w:t>
      </w:r>
    </w:p>
    <w:p w14:paraId="7E93F28A" w14:textId="7751AEB3" w:rsidR="00B53E75" w:rsidRPr="00811EF1" w:rsidRDefault="00C65E14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 xml:space="preserve">изменение вида использования нежилых помещений </w:t>
      </w:r>
      <w:r w:rsidR="0063055E" w:rsidRPr="00811EF1">
        <w:rPr>
          <w:sz w:val="24"/>
          <w:szCs w:val="24"/>
        </w:rPr>
        <w:t>Многоквартирного дома</w:t>
      </w:r>
      <w:r w:rsidR="00B53E75" w:rsidRPr="00811EF1">
        <w:rPr>
          <w:sz w:val="24"/>
          <w:szCs w:val="24"/>
        </w:rPr>
        <w:t xml:space="preserve">;  </w:t>
      </w:r>
    </w:p>
    <w:p w14:paraId="0CCC88E7" w14:textId="26E5EC00" w:rsidR="00B53E75" w:rsidRPr="00811EF1" w:rsidRDefault="00C65E14" w:rsidP="0055728A">
      <w:pPr>
        <w:pStyle w:val="af2"/>
        <w:numPr>
          <w:ilvl w:val="2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изменения Проектной документации в связи с исполнением требований Применимого права и (или) в соответствии с требованиями</w:t>
      </w:r>
      <w:r w:rsidR="00D54FF1">
        <w:rPr>
          <w:sz w:val="24"/>
          <w:szCs w:val="24"/>
        </w:rPr>
        <w:t xml:space="preserve"> Государственных </w:t>
      </w:r>
      <w:r>
        <w:rPr>
          <w:sz w:val="24"/>
          <w:szCs w:val="24"/>
        </w:rPr>
        <w:t>о</w:t>
      </w:r>
      <w:r w:rsidR="00D54FF1">
        <w:rPr>
          <w:sz w:val="24"/>
          <w:szCs w:val="24"/>
        </w:rPr>
        <w:t>рганов</w:t>
      </w:r>
      <w:r w:rsidR="00B53E75" w:rsidRPr="00811EF1">
        <w:rPr>
          <w:sz w:val="24"/>
          <w:szCs w:val="24"/>
        </w:rPr>
        <w:t>.</w:t>
      </w:r>
    </w:p>
    <w:p w14:paraId="1DACC7A2" w14:textId="21154FAE" w:rsidR="00B53E75" w:rsidRPr="00811EF1" w:rsidRDefault="00B53E75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>Осуществлять иные права, предусмотренные Применимым правом</w:t>
      </w:r>
      <w:r w:rsidR="009F1585" w:rsidRPr="009F1585">
        <w:rPr>
          <w:sz w:val="24"/>
          <w:szCs w:val="24"/>
        </w:rPr>
        <w:t xml:space="preserve"> </w:t>
      </w:r>
      <w:r w:rsidR="009F1585">
        <w:rPr>
          <w:sz w:val="24"/>
          <w:szCs w:val="24"/>
        </w:rPr>
        <w:t xml:space="preserve">и </w:t>
      </w:r>
      <w:r w:rsidR="009F1585" w:rsidRPr="00811EF1">
        <w:rPr>
          <w:sz w:val="24"/>
          <w:szCs w:val="24"/>
        </w:rPr>
        <w:t>Договором</w:t>
      </w:r>
      <w:r w:rsidRPr="00811EF1">
        <w:rPr>
          <w:sz w:val="24"/>
          <w:szCs w:val="24"/>
        </w:rPr>
        <w:t xml:space="preserve">. </w:t>
      </w:r>
    </w:p>
    <w:p w14:paraId="087350CC" w14:textId="77777777" w:rsidR="00D96096" w:rsidRPr="00811EF1" w:rsidRDefault="00D96096" w:rsidP="0055728A">
      <w:pPr>
        <w:pStyle w:val="af2"/>
        <w:keepNext/>
        <w:numPr>
          <w:ilvl w:val="0"/>
          <w:numId w:val="2"/>
        </w:numPr>
        <w:tabs>
          <w:tab w:val="left" w:pos="284"/>
        </w:tabs>
        <w:spacing w:before="160" w:after="60"/>
        <w:ind w:left="0" w:firstLine="0"/>
        <w:contextualSpacing w:val="0"/>
        <w:jc w:val="center"/>
        <w:rPr>
          <w:b/>
          <w:sz w:val="24"/>
          <w:szCs w:val="24"/>
        </w:rPr>
      </w:pPr>
      <w:r w:rsidRPr="00811EF1">
        <w:rPr>
          <w:b/>
          <w:sz w:val="24"/>
          <w:szCs w:val="24"/>
        </w:rPr>
        <w:t>ПРАВА И ОБЯЗАННОСТИ УЧАСТНИКА ДОЛЕВОГО СТРОИТЕЛЬСТВА</w:t>
      </w:r>
    </w:p>
    <w:p w14:paraId="4AEF4566" w14:textId="77777777" w:rsidR="00D96096" w:rsidRPr="00811EF1" w:rsidRDefault="00D96096" w:rsidP="00164D1F">
      <w:pPr>
        <w:keepNext/>
        <w:tabs>
          <w:tab w:val="left" w:pos="720"/>
        </w:tabs>
        <w:spacing w:before="100" w:after="10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целях реализации Договора Участник долевого строительства обязан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</w:p>
    <w:p w14:paraId="254970D6" w14:textId="1E808D1D" w:rsidR="006106C4" w:rsidRPr="00811EF1" w:rsidRDefault="00D96096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>Оплатить Застройщику Цену Договора в порядке, предусмотренном Договором.</w:t>
      </w:r>
    </w:p>
    <w:p w14:paraId="58464919" w14:textId="16D1B720" w:rsidR="00D96096" w:rsidRPr="00811EF1" w:rsidRDefault="00D96096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 </w:t>
      </w:r>
      <w:r w:rsidR="00211717">
        <w:rPr>
          <w:sz w:val="24"/>
          <w:szCs w:val="24"/>
        </w:rPr>
        <w:t>Открыть счет эскроу в Уполномоченном банке и в</w:t>
      </w:r>
      <w:r w:rsidR="006106C4" w:rsidRPr="00811EF1">
        <w:rPr>
          <w:sz w:val="24"/>
          <w:szCs w:val="24"/>
        </w:rPr>
        <w:t xml:space="preserve">нести </w:t>
      </w:r>
      <w:r w:rsidR="00211717">
        <w:rPr>
          <w:sz w:val="24"/>
          <w:szCs w:val="24"/>
        </w:rPr>
        <w:t xml:space="preserve">на него </w:t>
      </w:r>
      <w:r w:rsidR="006106C4" w:rsidRPr="00811EF1">
        <w:rPr>
          <w:sz w:val="24"/>
          <w:szCs w:val="24"/>
        </w:rPr>
        <w:t>денежные средства, составляющие Цену Договора, в размере, порядке и сроки, указанные в разделе 4 настоящего Договора.</w:t>
      </w:r>
    </w:p>
    <w:p w14:paraId="1B6F2544" w14:textId="77777777" w:rsidR="00D96096" w:rsidRPr="00811EF1" w:rsidRDefault="00D96096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В порядке, предусмотренном Договором, после получения Разрешения на ввод в эксплуатацию, принять от Застройщика Объект долевого строительства по Передаточному акту. </w:t>
      </w:r>
    </w:p>
    <w:p w14:paraId="11F56BBC" w14:textId="4C24DF20" w:rsidR="00D96096" w:rsidRPr="00811EF1" w:rsidRDefault="00780262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Соблюдать запрет на производство </w:t>
      </w:r>
      <w:r w:rsidR="00D96096" w:rsidRPr="00811EF1">
        <w:rPr>
          <w:sz w:val="24"/>
          <w:szCs w:val="24"/>
        </w:rPr>
        <w:t xml:space="preserve">каких-либо работ, связанных с реконструкцией, </w:t>
      </w:r>
      <w:r w:rsidR="00D96096" w:rsidRPr="00811EF1">
        <w:rPr>
          <w:sz w:val="24"/>
          <w:szCs w:val="24"/>
        </w:rPr>
        <w:lastRenderedPageBreak/>
        <w:t xml:space="preserve">изменением планировки или оборудования </w:t>
      </w:r>
      <w:r w:rsidR="00777CCE" w:rsidRPr="00811EF1">
        <w:rPr>
          <w:sz w:val="24"/>
          <w:szCs w:val="24"/>
        </w:rPr>
        <w:t>Объекта долевого строительства</w:t>
      </w:r>
      <w:r w:rsidR="00D96096" w:rsidRPr="00811EF1">
        <w:rPr>
          <w:sz w:val="24"/>
          <w:szCs w:val="24"/>
        </w:rPr>
        <w:t xml:space="preserve">, до </w:t>
      </w:r>
      <w:r w:rsidR="00DC22EF">
        <w:rPr>
          <w:sz w:val="24"/>
          <w:szCs w:val="24"/>
        </w:rPr>
        <w:t>Г</w:t>
      </w:r>
      <w:r w:rsidR="00D96096" w:rsidRPr="00811EF1">
        <w:rPr>
          <w:sz w:val="24"/>
          <w:szCs w:val="24"/>
        </w:rPr>
        <w:t xml:space="preserve">осударственной регистрации своего права собственности на </w:t>
      </w:r>
      <w:r w:rsidR="00777CCE" w:rsidRPr="00811EF1">
        <w:rPr>
          <w:sz w:val="24"/>
          <w:szCs w:val="24"/>
        </w:rPr>
        <w:t>Объект долевого строительства</w:t>
      </w:r>
      <w:r w:rsidR="00D96096" w:rsidRPr="00811EF1">
        <w:rPr>
          <w:sz w:val="24"/>
          <w:szCs w:val="24"/>
        </w:rPr>
        <w:t xml:space="preserve">. </w:t>
      </w:r>
    </w:p>
    <w:p w14:paraId="2B73E515" w14:textId="0E1F1DAD" w:rsidR="00D96096" w:rsidRPr="00811EF1" w:rsidRDefault="00D96096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>Рассматривать предложения Застройщика об изменении условий Договора (изменение Цены Договора, срок</w:t>
      </w:r>
      <w:r w:rsidR="00400FF3" w:rsidRPr="00811EF1">
        <w:rPr>
          <w:sz w:val="24"/>
          <w:szCs w:val="24"/>
        </w:rPr>
        <w:t xml:space="preserve">а </w:t>
      </w:r>
      <w:r w:rsidRPr="00811EF1">
        <w:rPr>
          <w:sz w:val="24"/>
          <w:szCs w:val="24"/>
        </w:rPr>
        <w:t>передачи Объекта долевого строительства и др.), а также иные обращения Застройщика. При возникновении необходимости Застройщик направляет Участнику долевого строительства проект дополнительного соглашения об изменении условий Договора. Участник долевого строительства в течение 5 (</w:t>
      </w:r>
      <w:r w:rsidR="008C11F4">
        <w:rPr>
          <w:sz w:val="24"/>
          <w:szCs w:val="24"/>
        </w:rPr>
        <w:t>П</w:t>
      </w:r>
      <w:r w:rsidRPr="00811EF1">
        <w:rPr>
          <w:sz w:val="24"/>
          <w:szCs w:val="24"/>
        </w:rPr>
        <w:t>ят</w:t>
      </w:r>
      <w:r w:rsidR="008C11F4">
        <w:rPr>
          <w:sz w:val="24"/>
          <w:szCs w:val="24"/>
        </w:rPr>
        <w:t>ь</w:t>
      </w:r>
      <w:r w:rsidRPr="00811EF1">
        <w:rPr>
          <w:sz w:val="24"/>
          <w:szCs w:val="24"/>
        </w:rPr>
        <w:t xml:space="preserve">) календарных дней со дня получения проекта дополнительного соглашения рассматривает поступивший проект, подписывает его </w:t>
      </w:r>
      <w:r w:rsidR="001C3316" w:rsidRPr="00811EF1">
        <w:rPr>
          <w:sz w:val="24"/>
          <w:szCs w:val="24"/>
        </w:rPr>
        <w:t xml:space="preserve">при отсутствии возражений </w:t>
      </w:r>
      <w:r w:rsidRPr="00811EF1">
        <w:rPr>
          <w:sz w:val="24"/>
          <w:szCs w:val="24"/>
        </w:rPr>
        <w:t xml:space="preserve">и возвращает Застройщику. </w:t>
      </w:r>
    </w:p>
    <w:p w14:paraId="1732A568" w14:textId="753737FB" w:rsidR="006106C4" w:rsidRPr="00C65E14" w:rsidRDefault="00072041" w:rsidP="00D9495A">
      <w:pPr>
        <w:pStyle w:val="af2"/>
        <w:numPr>
          <w:ilvl w:val="1"/>
          <w:numId w:val="2"/>
        </w:numPr>
        <w:ind w:firstLine="567"/>
        <w:jc w:val="both"/>
        <w:rPr>
          <w:sz w:val="24"/>
          <w:szCs w:val="24"/>
        </w:rPr>
      </w:pPr>
      <w:r w:rsidRPr="00C65E14">
        <w:rPr>
          <w:sz w:val="24"/>
          <w:szCs w:val="24"/>
        </w:rPr>
        <w:t xml:space="preserve"> </w:t>
      </w:r>
      <w:r w:rsidR="006106C4" w:rsidRPr="00C65E14">
        <w:rPr>
          <w:sz w:val="24"/>
          <w:szCs w:val="24"/>
        </w:rPr>
        <w:t xml:space="preserve">Участник долевого строительства ознакомлен с тем, что нарушение условий эксплуатации Объекта (включая, но не ограничиваясь, размещение на фасаде Объекта внешних блоков кондиционеров и иного инженерного оборудования вне отведенных мест) является нарушением архитектурного облика </w:t>
      </w:r>
      <w:r w:rsidR="00C1004B" w:rsidRPr="00C65E14">
        <w:rPr>
          <w:sz w:val="24"/>
          <w:szCs w:val="24"/>
        </w:rPr>
        <w:t xml:space="preserve">Многоквартирного </w:t>
      </w:r>
      <w:r w:rsidR="006106C4" w:rsidRPr="00C65E14">
        <w:rPr>
          <w:sz w:val="24"/>
          <w:szCs w:val="24"/>
        </w:rPr>
        <w:t xml:space="preserve">дома, что может повлечь за собой ответственность, предусмотренную </w:t>
      </w:r>
      <w:r w:rsidR="00164D1F" w:rsidRPr="00C65E14">
        <w:rPr>
          <w:sz w:val="24"/>
          <w:szCs w:val="24"/>
        </w:rPr>
        <w:t>Применимым правом</w:t>
      </w:r>
      <w:r w:rsidR="006106C4" w:rsidRPr="00C65E14">
        <w:rPr>
          <w:sz w:val="24"/>
          <w:szCs w:val="24"/>
        </w:rPr>
        <w:t xml:space="preserve">. Участник долевого строительства не вправе устанавливать внешние блоки кондиционеров, а также другие дополнительные конструкции на фасаде Объекта в местах, отличных от мест, предусмотренных </w:t>
      </w:r>
      <w:r w:rsidR="008C11F4" w:rsidRPr="00C65E14">
        <w:rPr>
          <w:sz w:val="24"/>
          <w:szCs w:val="24"/>
        </w:rPr>
        <w:t>П</w:t>
      </w:r>
      <w:r w:rsidR="006106C4" w:rsidRPr="00C65E14">
        <w:rPr>
          <w:sz w:val="24"/>
          <w:szCs w:val="24"/>
        </w:rPr>
        <w:t xml:space="preserve">роектной документацией. </w:t>
      </w:r>
    </w:p>
    <w:p w14:paraId="18282289" w14:textId="128C218A" w:rsidR="00D96096" w:rsidRPr="00811EF1" w:rsidRDefault="00D96096" w:rsidP="0055728A">
      <w:pPr>
        <w:pStyle w:val="af2"/>
        <w:numPr>
          <w:ilvl w:val="1"/>
          <w:numId w:val="2"/>
        </w:numPr>
        <w:tabs>
          <w:tab w:val="clear" w:pos="0"/>
          <w:tab w:val="left" w:pos="993"/>
        </w:tabs>
        <w:ind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>Исполнить иные обязательства, предусмотренные Применимым правом</w:t>
      </w:r>
      <w:r w:rsidR="008C11F4">
        <w:rPr>
          <w:sz w:val="24"/>
          <w:szCs w:val="24"/>
        </w:rPr>
        <w:t xml:space="preserve"> и</w:t>
      </w:r>
      <w:r w:rsidR="008C11F4" w:rsidRPr="008C11F4">
        <w:rPr>
          <w:sz w:val="24"/>
          <w:szCs w:val="24"/>
        </w:rPr>
        <w:t xml:space="preserve"> </w:t>
      </w:r>
      <w:r w:rsidR="008C11F4" w:rsidRPr="00811EF1">
        <w:rPr>
          <w:sz w:val="24"/>
          <w:szCs w:val="24"/>
        </w:rPr>
        <w:t>Договором</w:t>
      </w:r>
      <w:r w:rsidR="008C11F4">
        <w:rPr>
          <w:sz w:val="24"/>
          <w:szCs w:val="24"/>
        </w:rPr>
        <w:t>.</w:t>
      </w:r>
    </w:p>
    <w:p w14:paraId="3EC7AE09" w14:textId="77777777" w:rsidR="00B53E75" w:rsidRPr="00811EF1" w:rsidRDefault="00B53E75" w:rsidP="0055728A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before="160" w:after="6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И ПОРЯДОК РАСЧЕТОВ</w:t>
      </w:r>
    </w:p>
    <w:p w14:paraId="66385775" w14:textId="596409B5" w:rsidR="00725E21" w:rsidRPr="00B262B0" w:rsidRDefault="00CE6B69" w:rsidP="00725E21">
      <w:pPr>
        <w:pStyle w:val="aa"/>
        <w:widowControl/>
        <w:autoSpaceDE/>
        <w:autoSpaceDN/>
        <w:adjustRightInd/>
        <w:spacing w:after="0"/>
        <w:ind w:firstLine="568"/>
        <w:jc w:val="both"/>
        <w:rPr>
          <w:iCs/>
          <w:sz w:val="24"/>
          <w:szCs w:val="24"/>
        </w:rPr>
      </w:pPr>
      <w:r w:rsidRPr="00CE6B69">
        <w:rPr>
          <w:b/>
          <w:bCs/>
          <w:sz w:val="24"/>
          <w:szCs w:val="24"/>
        </w:rPr>
        <w:t>4.1.</w:t>
      </w:r>
      <w:r>
        <w:rPr>
          <w:sz w:val="24"/>
          <w:szCs w:val="24"/>
        </w:rPr>
        <w:t xml:space="preserve"> </w:t>
      </w:r>
      <w:r w:rsidR="00BA701D">
        <w:rPr>
          <w:sz w:val="24"/>
          <w:szCs w:val="24"/>
        </w:rPr>
        <w:t xml:space="preserve"> </w:t>
      </w:r>
      <w:r w:rsidR="00725E21" w:rsidRPr="00B262B0">
        <w:rPr>
          <w:sz w:val="24"/>
          <w:szCs w:val="24"/>
        </w:rPr>
        <w:t xml:space="preserve">Цена Договора составляет </w:t>
      </w:r>
      <w:r w:rsidR="00D9495A" w:rsidRPr="00D9495A">
        <w:rPr>
          <w:b/>
          <w:bCs/>
          <w:iCs/>
          <w:sz w:val="24"/>
          <w:szCs w:val="24"/>
        </w:rPr>
        <w:fldChar w:fldCharType="begin">
          <w:ffData>
            <w:name w:val="ТекстовоеПоле78"/>
            <w:enabled/>
            <w:calcOnExit w:val="0"/>
            <w:textInput/>
          </w:ffData>
        </w:fldChar>
      </w:r>
      <w:r w:rsidR="00D9495A" w:rsidRPr="00D9495A">
        <w:rPr>
          <w:b/>
          <w:bCs/>
          <w:iCs/>
          <w:sz w:val="24"/>
          <w:szCs w:val="24"/>
        </w:rPr>
        <w:instrText xml:space="preserve"> FORMTEXT </w:instrText>
      </w:r>
      <w:r w:rsidR="00D9495A" w:rsidRPr="00D9495A">
        <w:rPr>
          <w:b/>
          <w:bCs/>
          <w:iCs/>
          <w:sz w:val="24"/>
          <w:szCs w:val="24"/>
        </w:rPr>
      </w:r>
      <w:r w:rsidR="00D9495A" w:rsidRPr="00D9495A">
        <w:rPr>
          <w:b/>
          <w:bCs/>
          <w:iCs/>
          <w:sz w:val="24"/>
          <w:szCs w:val="24"/>
        </w:rPr>
        <w:fldChar w:fldCharType="separate"/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fldChar w:fldCharType="end"/>
      </w:r>
      <w:r w:rsidR="00725E21" w:rsidRPr="00D9495A">
        <w:rPr>
          <w:b/>
          <w:bCs/>
          <w:iCs/>
          <w:sz w:val="24"/>
          <w:szCs w:val="24"/>
        </w:rPr>
        <w:t xml:space="preserve"> </w:t>
      </w:r>
      <w:r w:rsidR="00725E21" w:rsidRPr="00B262B0">
        <w:rPr>
          <w:b/>
          <w:bCs/>
          <w:iCs/>
          <w:sz w:val="24"/>
          <w:szCs w:val="24"/>
        </w:rPr>
        <w:t>(</w:t>
      </w:r>
      <w:r w:rsidR="00D9495A">
        <w:rPr>
          <w:b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Прописью"/>
            </w:textInput>
          </w:ffData>
        </w:fldChar>
      </w:r>
      <w:r w:rsidR="00D9495A">
        <w:rPr>
          <w:b/>
          <w:bCs/>
          <w:iCs/>
          <w:sz w:val="24"/>
          <w:szCs w:val="24"/>
        </w:rPr>
        <w:instrText xml:space="preserve"> FORMTEXT </w:instrText>
      </w:r>
      <w:r w:rsidR="00D9495A">
        <w:rPr>
          <w:b/>
          <w:bCs/>
          <w:iCs/>
          <w:sz w:val="24"/>
          <w:szCs w:val="24"/>
        </w:rPr>
      </w:r>
      <w:r w:rsidR="00D9495A">
        <w:rPr>
          <w:b/>
          <w:bCs/>
          <w:iCs/>
          <w:sz w:val="24"/>
          <w:szCs w:val="24"/>
        </w:rPr>
        <w:fldChar w:fldCharType="separate"/>
      </w:r>
      <w:r w:rsidR="00D9495A">
        <w:rPr>
          <w:b/>
          <w:bCs/>
          <w:iCs/>
          <w:noProof/>
          <w:sz w:val="24"/>
          <w:szCs w:val="24"/>
        </w:rPr>
        <w:t>Прописью</w:t>
      </w:r>
      <w:r w:rsidR="00D9495A">
        <w:rPr>
          <w:b/>
          <w:bCs/>
          <w:iCs/>
          <w:sz w:val="24"/>
          <w:szCs w:val="24"/>
        </w:rPr>
        <w:fldChar w:fldCharType="end"/>
      </w:r>
      <w:r w:rsidR="00725E21" w:rsidRPr="00B262B0">
        <w:rPr>
          <w:b/>
          <w:bCs/>
          <w:iCs/>
          <w:sz w:val="24"/>
          <w:szCs w:val="24"/>
        </w:rPr>
        <w:t xml:space="preserve">) рублей </w:t>
      </w:r>
      <w:r w:rsidR="00D9495A" w:rsidRPr="00D9495A">
        <w:rPr>
          <w:b/>
          <w:bCs/>
          <w:iCs/>
          <w:sz w:val="24"/>
          <w:szCs w:val="24"/>
        </w:rPr>
        <w:fldChar w:fldCharType="begin">
          <w:ffData>
            <w:name w:val="ТекстовоеПоле78"/>
            <w:enabled/>
            <w:calcOnExit w:val="0"/>
            <w:textInput/>
          </w:ffData>
        </w:fldChar>
      </w:r>
      <w:r w:rsidR="00D9495A" w:rsidRPr="00D9495A">
        <w:rPr>
          <w:b/>
          <w:bCs/>
          <w:iCs/>
          <w:sz w:val="24"/>
          <w:szCs w:val="24"/>
        </w:rPr>
        <w:instrText xml:space="preserve"> FORMTEXT </w:instrText>
      </w:r>
      <w:r w:rsidR="00D9495A" w:rsidRPr="00D9495A">
        <w:rPr>
          <w:b/>
          <w:bCs/>
          <w:iCs/>
          <w:sz w:val="24"/>
          <w:szCs w:val="24"/>
        </w:rPr>
      </w:r>
      <w:r w:rsidR="00D9495A" w:rsidRPr="00D9495A">
        <w:rPr>
          <w:b/>
          <w:bCs/>
          <w:iCs/>
          <w:sz w:val="24"/>
          <w:szCs w:val="24"/>
        </w:rPr>
        <w:fldChar w:fldCharType="separate"/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t> </w:t>
      </w:r>
      <w:r w:rsidR="00D9495A" w:rsidRPr="00D9495A">
        <w:rPr>
          <w:b/>
          <w:bCs/>
          <w:iCs/>
          <w:sz w:val="24"/>
          <w:szCs w:val="24"/>
        </w:rPr>
        <w:fldChar w:fldCharType="end"/>
      </w:r>
      <w:r w:rsidR="00725E21" w:rsidRPr="00B262B0">
        <w:rPr>
          <w:b/>
          <w:bCs/>
          <w:iCs/>
          <w:sz w:val="24"/>
          <w:szCs w:val="24"/>
        </w:rPr>
        <w:t xml:space="preserve"> копеек</w:t>
      </w:r>
      <w:r w:rsidR="00725E21" w:rsidRPr="00B262B0">
        <w:rPr>
          <w:iCs/>
          <w:sz w:val="24"/>
          <w:szCs w:val="24"/>
        </w:rPr>
        <w:t>.</w:t>
      </w:r>
    </w:p>
    <w:p w14:paraId="051742BB" w14:textId="489C373E" w:rsidR="00FD2C4A" w:rsidRPr="00FD2C4A" w:rsidRDefault="00FD2C4A" w:rsidP="0055728A">
      <w:pPr>
        <w:pStyle w:val="af2"/>
        <w:numPr>
          <w:ilvl w:val="1"/>
          <w:numId w:val="12"/>
        </w:numPr>
        <w:shd w:val="clear" w:color="auto" w:fill="FFFFFF"/>
        <w:tabs>
          <w:tab w:val="left" w:pos="851"/>
          <w:tab w:val="left" w:pos="1134"/>
        </w:tabs>
        <w:suppressAutoHyphens/>
        <w:ind w:left="0" w:firstLine="567"/>
        <w:jc w:val="both"/>
        <w:textAlignment w:val="baseline"/>
        <w:rPr>
          <w:rFonts w:eastAsia="Calibri"/>
          <w:sz w:val="24"/>
          <w:szCs w:val="24"/>
        </w:rPr>
      </w:pPr>
      <w:r w:rsidRPr="00FD2C4A">
        <w:rPr>
          <w:sz w:val="24"/>
          <w:szCs w:val="24"/>
        </w:rPr>
        <w:t xml:space="preserve">Оплата Цены Договора, указанной в п. 4.1. Договора, осуществляется Участником долевого строительства путем внесения денежных средств в рублях РФ в размере </w:t>
      </w:r>
      <w:r w:rsidR="00A74AA3">
        <w:rPr>
          <w:sz w:val="24"/>
          <w:szCs w:val="24"/>
        </w:rPr>
        <w:t xml:space="preserve">Цены Договора </w:t>
      </w:r>
      <w:r w:rsidRPr="00FD2C4A">
        <w:rPr>
          <w:sz w:val="24"/>
          <w:szCs w:val="24"/>
        </w:rPr>
        <w:t>(далее</w:t>
      </w:r>
      <w:r w:rsidR="00A74AA3">
        <w:rPr>
          <w:sz w:val="24"/>
          <w:szCs w:val="24"/>
        </w:rPr>
        <w:t xml:space="preserve"> также</w:t>
      </w:r>
      <w:r w:rsidRPr="00FD2C4A">
        <w:rPr>
          <w:sz w:val="24"/>
          <w:szCs w:val="24"/>
        </w:rPr>
        <w:t xml:space="preserve"> – </w:t>
      </w:r>
      <w:r w:rsidRPr="00FD2C4A">
        <w:rPr>
          <w:b/>
          <w:bCs/>
          <w:sz w:val="24"/>
          <w:szCs w:val="24"/>
        </w:rPr>
        <w:t>Депонируемая сумма</w:t>
      </w:r>
      <w:r w:rsidRPr="00FD2C4A">
        <w:rPr>
          <w:sz w:val="24"/>
          <w:szCs w:val="24"/>
        </w:rPr>
        <w:t xml:space="preserve">) на счет эскроу, открываемый в </w:t>
      </w:r>
      <w:r w:rsidR="00892C42">
        <w:rPr>
          <w:sz w:val="24"/>
          <w:szCs w:val="24"/>
        </w:rPr>
        <w:t xml:space="preserve">Уполномоченном </w:t>
      </w:r>
      <w:r w:rsidR="00892C42" w:rsidRPr="00233B25">
        <w:rPr>
          <w:sz w:val="24"/>
          <w:szCs w:val="24"/>
        </w:rPr>
        <w:t>банке</w:t>
      </w:r>
      <w:r w:rsidRPr="00233B25">
        <w:rPr>
          <w:sz w:val="24"/>
          <w:szCs w:val="24"/>
        </w:rPr>
        <w:t xml:space="preserve"> </w:t>
      </w:r>
      <w:r w:rsidR="00233B25" w:rsidRPr="00233B25">
        <w:rPr>
          <w:sz w:val="24"/>
          <w:szCs w:val="24"/>
        </w:rPr>
        <w:t xml:space="preserve">для учета и блокирования денежных средств, полученных Эскроу-агентом от являющегося владельцем счета Участника долевого строительства </w:t>
      </w:r>
      <w:r w:rsidR="00233B25" w:rsidRPr="00233B25">
        <w:rPr>
          <w:b/>
          <w:bCs/>
          <w:sz w:val="24"/>
          <w:szCs w:val="24"/>
        </w:rPr>
        <w:t>(Депонента)</w:t>
      </w:r>
      <w:r w:rsidR="00233B25" w:rsidRPr="00233B25">
        <w:rPr>
          <w:sz w:val="24"/>
          <w:szCs w:val="24"/>
        </w:rPr>
        <w:t xml:space="preserve"> в счет уплаты Цены договора, в целях их дальнейшего перечисления Застройщику </w:t>
      </w:r>
      <w:r w:rsidR="00233B25" w:rsidRPr="000727A6">
        <w:rPr>
          <w:b/>
          <w:bCs/>
          <w:sz w:val="24"/>
          <w:szCs w:val="24"/>
        </w:rPr>
        <w:t>(Бенефициару)</w:t>
      </w:r>
      <w:r w:rsidR="00233B25" w:rsidRPr="00233B25">
        <w:rPr>
          <w:sz w:val="24"/>
          <w:szCs w:val="24"/>
        </w:rPr>
        <w:t xml:space="preserve"> при возникновении условий, предусмотренных Федеральным законом от 30.12.2004 г. №</w:t>
      </w:r>
      <w:r w:rsidR="000727A6">
        <w:rPr>
          <w:sz w:val="24"/>
          <w:szCs w:val="24"/>
        </w:rPr>
        <w:t xml:space="preserve"> </w:t>
      </w:r>
      <w:r w:rsidR="00233B25" w:rsidRPr="00233B25">
        <w:rPr>
          <w:sz w:val="24"/>
          <w:szCs w:val="24"/>
        </w:rPr>
        <w:t xml:space="preserve"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233B25">
        <w:rPr>
          <w:sz w:val="24"/>
          <w:szCs w:val="24"/>
        </w:rPr>
        <w:t>по договору счета эскроу, заключ</w:t>
      </w:r>
      <w:r w:rsidR="00962F27" w:rsidRPr="00233B25">
        <w:rPr>
          <w:sz w:val="24"/>
          <w:szCs w:val="24"/>
        </w:rPr>
        <w:t xml:space="preserve">аемому </w:t>
      </w:r>
      <w:r w:rsidRPr="00233B25">
        <w:rPr>
          <w:sz w:val="24"/>
          <w:szCs w:val="24"/>
        </w:rPr>
        <w:t xml:space="preserve">между Застройщиком (Бенефициаром), Участником долевого строительства (Депонентом) и </w:t>
      </w:r>
      <w:r w:rsidR="003315F1" w:rsidRPr="00233B25">
        <w:rPr>
          <w:sz w:val="24"/>
          <w:szCs w:val="24"/>
        </w:rPr>
        <w:t>Уполномоченным банком (</w:t>
      </w:r>
      <w:r w:rsidRPr="00233B25">
        <w:rPr>
          <w:rFonts w:eastAsia="Calibri"/>
          <w:sz w:val="24"/>
          <w:szCs w:val="24"/>
        </w:rPr>
        <w:t>Эскроу-агентом</w:t>
      </w:r>
      <w:r w:rsidR="003315F1" w:rsidRPr="00233B25">
        <w:rPr>
          <w:rFonts w:eastAsia="Calibri"/>
          <w:sz w:val="24"/>
          <w:szCs w:val="24"/>
        </w:rPr>
        <w:t>)</w:t>
      </w:r>
      <w:r w:rsidRPr="00233B25">
        <w:rPr>
          <w:sz w:val="24"/>
          <w:szCs w:val="24"/>
        </w:rPr>
        <w:t>,</w:t>
      </w:r>
      <w:r w:rsidRPr="00FD2C4A">
        <w:rPr>
          <w:sz w:val="24"/>
          <w:szCs w:val="24"/>
        </w:rPr>
        <w:t xml:space="preserve"> </w:t>
      </w:r>
      <w:r w:rsidRPr="00FD2C4A">
        <w:rPr>
          <w:rFonts w:eastAsia="Calibri"/>
          <w:sz w:val="24"/>
          <w:szCs w:val="24"/>
        </w:rPr>
        <w:t>с учетом следующего:</w:t>
      </w:r>
    </w:p>
    <w:p w14:paraId="12AD5368" w14:textId="6312ED8A" w:rsidR="00D3685C" w:rsidRDefault="008A0F6D" w:rsidP="0055728A">
      <w:pPr>
        <w:pStyle w:val="Default"/>
        <w:numPr>
          <w:ilvl w:val="2"/>
          <w:numId w:val="12"/>
        </w:numPr>
        <w:ind w:left="0" w:firstLine="567"/>
        <w:jc w:val="both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</w:t>
      </w:r>
      <w:r w:rsidR="00D3685C">
        <w:rPr>
          <w:rFonts w:eastAsia="Times New Roman"/>
          <w:color w:val="auto"/>
          <w:lang w:eastAsia="ru-RU"/>
        </w:rPr>
        <w:t>Срок открытия счета эс</w:t>
      </w:r>
      <w:r w:rsidR="00C8709B">
        <w:rPr>
          <w:rFonts w:eastAsia="Times New Roman"/>
          <w:color w:val="auto"/>
          <w:lang w:eastAsia="ru-RU"/>
        </w:rPr>
        <w:t>к</w:t>
      </w:r>
      <w:r w:rsidR="00D3685C">
        <w:rPr>
          <w:rFonts w:eastAsia="Times New Roman"/>
          <w:color w:val="auto"/>
          <w:lang w:eastAsia="ru-RU"/>
        </w:rPr>
        <w:t xml:space="preserve">роу – </w:t>
      </w:r>
      <w:r w:rsidR="00D3685C" w:rsidRPr="00BA701D">
        <w:rPr>
          <w:rFonts w:eastAsia="Times New Roman"/>
          <w:b/>
          <w:bCs/>
          <w:color w:val="auto"/>
          <w:lang w:eastAsia="ru-RU"/>
        </w:rPr>
        <w:t>не позднее 5 (Пять) рабочих дней с даты подписания Сторонами настоящего Договора</w:t>
      </w:r>
      <w:r w:rsidR="00D3685C">
        <w:rPr>
          <w:rFonts w:eastAsia="Times New Roman"/>
          <w:color w:val="auto"/>
          <w:lang w:eastAsia="ru-RU"/>
        </w:rPr>
        <w:t>;</w:t>
      </w:r>
    </w:p>
    <w:p w14:paraId="6989618C" w14:textId="14A2968A" w:rsidR="00D3685C" w:rsidRDefault="00D3685C" w:rsidP="0055728A">
      <w:pPr>
        <w:pStyle w:val="Default"/>
        <w:numPr>
          <w:ilvl w:val="2"/>
          <w:numId w:val="12"/>
        </w:numPr>
        <w:ind w:left="0" w:firstLine="567"/>
        <w:jc w:val="both"/>
        <w:rPr>
          <w:rFonts w:eastAsia="Times New Roman"/>
          <w:color w:val="auto"/>
          <w:lang w:eastAsia="ru-RU"/>
        </w:rPr>
      </w:pPr>
      <w:r w:rsidRPr="00D3685C">
        <w:rPr>
          <w:rFonts w:eastAsia="Times New Roman"/>
          <w:color w:val="auto"/>
          <w:lang w:eastAsia="ru-RU"/>
        </w:rPr>
        <w:t xml:space="preserve">  Депонент</w:t>
      </w:r>
      <w:r w:rsidR="00FB26A1">
        <w:rPr>
          <w:rFonts w:eastAsia="Times New Roman"/>
          <w:color w:val="auto"/>
          <w:lang w:eastAsia="ru-RU"/>
        </w:rPr>
        <w:t xml:space="preserve"> – Участни</w:t>
      </w:r>
      <w:r w:rsidRPr="00FB26A1">
        <w:rPr>
          <w:rFonts w:eastAsia="Times New Roman"/>
          <w:color w:val="auto"/>
          <w:lang w:eastAsia="ru-RU"/>
        </w:rPr>
        <w:t>к долевого строительства</w:t>
      </w:r>
      <w:r w:rsidRPr="00D3685C">
        <w:rPr>
          <w:rFonts w:eastAsia="Times New Roman"/>
          <w:color w:val="auto"/>
          <w:lang w:eastAsia="ru-RU"/>
        </w:rPr>
        <w:t xml:space="preserve">; </w:t>
      </w:r>
    </w:p>
    <w:p w14:paraId="7A2587A5" w14:textId="6DD549AE" w:rsidR="00FD2C4A" w:rsidRPr="00D3685C" w:rsidRDefault="00D3685C" w:rsidP="0055728A">
      <w:pPr>
        <w:pStyle w:val="Default"/>
        <w:numPr>
          <w:ilvl w:val="2"/>
          <w:numId w:val="12"/>
        </w:numPr>
        <w:ind w:left="0" w:firstLine="567"/>
        <w:jc w:val="both"/>
        <w:rPr>
          <w:rFonts w:eastAsia="Times New Roman"/>
          <w:color w:val="auto"/>
          <w:lang w:eastAsia="ru-RU"/>
        </w:rPr>
      </w:pPr>
      <w:r w:rsidRPr="00D3685C">
        <w:rPr>
          <w:rFonts w:eastAsia="Times New Roman"/>
          <w:color w:val="auto"/>
          <w:lang w:eastAsia="ru-RU"/>
        </w:rPr>
        <w:t xml:space="preserve"> </w:t>
      </w:r>
      <w:r w:rsidR="00FD2C4A" w:rsidRPr="00D3685C">
        <w:rPr>
          <w:rFonts w:eastAsia="Times New Roman"/>
          <w:color w:val="auto"/>
          <w:lang w:eastAsia="ru-RU"/>
        </w:rPr>
        <w:t>Бенефициар</w:t>
      </w:r>
      <w:r w:rsidR="00FB26A1">
        <w:rPr>
          <w:rFonts w:eastAsia="Times New Roman"/>
          <w:color w:val="auto"/>
          <w:lang w:eastAsia="ru-RU"/>
        </w:rPr>
        <w:t xml:space="preserve"> – Застройщик; </w:t>
      </w:r>
    </w:p>
    <w:p w14:paraId="0CD1B736" w14:textId="555CD024" w:rsidR="00FD2C4A" w:rsidRPr="00BA03AD" w:rsidRDefault="00962F27" w:rsidP="0055728A">
      <w:pPr>
        <w:pStyle w:val="Default"/>
        <w:numPr>
          <w:ilvl w:val="2"/>
          <w:numId w:val="12"/>
        </w:numPr>
        <w:ind w:left="0" w:firstLine="567"/>
        <w:rPr>
          <w:rFonts w:eastAsia="Times New Roman"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</w:t>
      </w:r>
      <w:r w:rsidR="00FD2C4A" w:rsidRPr="00BA03AD">
        <w:rPr>
          <w:rFonts w:eastAsia="Times New Roman"/>
          <w:color w:val="auto"/>
          <w:lang w:eastAsia="ru-RU"/>
        </w:rPr>
        <w:t xml:space="preserve">Депонируемая сумма: </w:t>
      </w:r>
      <w:r w:rsidR="00FB26A1">
        <w:rPr>
          <w:rFonts w:eastAsia="Times New Roman"/>
          <w:color w:val="auto"/>
          <w:lang w:eastAsia="ru-RU"/>
        </w:rPr>
        <w:t>Цена Договора</w:t>
      </w:r>
      <w:r w:rsidR="00FD2C4A" w:rsidRPr="00BA03AD">
        <w:rPr>
          <w:rFonts w:eastAsia="Times New Roman"/>
          <w:color w:val="auto"/>
          <w:lang w:eastAsia="ru-RU"/>
        </w:rPr>
        <w:t xml:space="preserve">; </w:t>
      </w:r>
    </w:p>
    <w:p w14:paraId="646E463E" w14:textId="1CB5C913" w:rsidR="00FD2C4A" w:rsidRPr="008A0F6D" w:rsidRDefault="00962F27" w:rsidP="0055728A">
      <w:pPr>
        <w:pStyle w:val="Default"/>
        <w:numPr>
          <w:ilvl w:val="2"/>
          <w:numId w:val="12"/>
        </w:numPr>
        <w:ind w:left="0" w:firstLine="567"/>
        <w:jc w:val="both"/>
        <w:rPr>
          <w:rFonts w:eastAsia="Times New Roman"/>
          <w:b/>
          <w:bCs/>
          <w:color w:val="auto"/>
          <w:lang w:eastAsia="ru-RU"/>
        </w:rPr>
      </w:pPr>
      <w:r>
        <w:rPr>
          <w:rFonts w:eastAsia="Times New Roman"/>
          <w:color w:val="auto"/>
          <w:lang w:eastAsia="ru-RU"/>
        </w:rPr>
        <w:t xml:space="preserve"> </w:t>
      </w:r>
      <w:r w:rsidR="00FD2C4A" w:rsidRPr="00BA03AD">
        <w:rPr>
          <w:rFonts w:eastAsia="Times New Roman"/>
          <w:color w:val="auto"/>
          <w:lang w:eastAsia="ru-RU"/>
        </w:rPr>
        <w:t xml:space="preserve">Срок перечисления </w:t>
      </w:r>
      <w:r w:rsidR="00A74AA3">
        <w:rPr>
          <w:rFonts w:eastAsia="Times New Roman"/>
          <w:color w:val="auto"/>
          <w:lang w:eastAsia="ru-RU"/>
        </w:rPr>
        <w:t>Д</w:t>
      </w:r>
      <w:r w:rsidR="00FD2C4A" w:rsidRPr="00BA03AD">
        <w:rPr>
          <w:rFonts w:eastAsia="Times New Roman"/>
          <w:color w:val="auto"/>
          <w:lang w:eastAsia="ru-RU"/>
        </w:rPr>
        <w:t>епони</w:t>
      </w:r>
      <w:r w:rsidR="00A74AA3">
        <w:rPr>
          <w:rFonts w:eastAsia="Times New Roman"/>
          <w:color w:val="auto"/>
          <w:lang w:eastAsia="ru-RU"/>
        </w:rPr>
        <w:t>руемой суммы</w:t>
      </w:r>
      <w:r w:rsidR="00D3685C">
        <w:rPr>
          <w:rFonts w:eastAsia="Times New Roman"/>
          <w:color w:val="auto"/>
          <w:lang w:eastAsia="ru-RU"/>
        </w:rPr>
        <w:t xml:space="preserve"> на счет эскроу</w:t>
      </w:r>
      <w:r w:rsidR="00A74AA3">
        <w:rPr>
          <w:rFonts w:eastAsia="Times New Roman"/>
          <w:color w:val="auto"/>
          <w:lang w:eastAsia="ru-RU"/>
        </w:rPr>
        <w:t xml:space="preserve"> (срок </w:t>
      </w:r>
      <w:r w:rsidR="00FE7813">
        <w:rPr>
          <w:rFonts w:eastAsia="Times New Roman"/>
          <w:color w:val="auto"/>
          <w:lang w:eastAsia="ru-RU"/>
        </w:rPr>
        <w:t>оплаты Цены Договора</w:t>
      </w:r>
      <w:r w:rsidR="00FE1AD6">
        <w:rPr>
          <w:rFonts w:eastAsia="Times New Roman"/>
          <w:color w:val="auto"/>
          <w:lang w:eastAsia="ru-RU"/>
        </w:rPr>
        <w:t xml:space="preserve"> Участником долевого строительства</w:t>
      </w:r>
      <w:r w:rsidR="00FE7813">
        <w:rPr>
          <w:rFonts w:eastAsia="Times New Roman"/>
          <w:color w:val="auto"/>
          <w:lang w:eastAsia="ru-RU"/>
        </w:rPr>
        <w:t>)</w:t>
      </w:r>
      <w:r w:rsidR="00FD2C4A">
        <w:rPr>
          <w:rFonts w:eastAsia="Times New Roman"/>
          <w:color w:val="auto"/>
          <w:lang w:eastAsia="ru-RU"/>
        </w:rPr>
        <w:t>:</w:t>
      </w:r>
      <w:r w:rsidR="00FD2C4A" w:rsidRPr="00BA03AD">
        <w:rPr>
          <w:rFonts w:eastAsia="Times New Roman"/>
          <w:color w:val="auto"/>
          <w:lang w:eastAsia="ru-RU"/>
        </w:rPr>
        <w:t xml:space="preserve"> </w:t>
      </w:r>
      <w:r w:rsidR="00FD2C4A" w:rsidRPr="00BA03AD">
        <w:rPr>
          <w:rFonts w:eastAsia="Times New Roman"/>
          <w:b/>
          <w:bCs/>
          <w:color w:val="auto"/>
          <w:lang w:eastAsia="ru-RU"/>
        </w:rPr>
        <w:t xml:space="preserve">в течение </w:t>
      </w:r>
      <w:r w:rsidR="002A5241">
        <w:rPr>
          <w:rFonts w:eastAsia="Times New Roman"/>
          <w:b/>
          <w:bCs/>
          <w:color w:val="auto"/>
          <w:lang w:eastAsia="ru-RU"/>
        </w:rPr>
        <w:t>5</w:t>
      </w:r>
      <w:r w:rsidR="00FD2C4A" w:rsidRPr="00BA03AD">
        <w:rPr>
          <w:rFonts w:eastAsia="Times New Roman"/>
          <w:b/>
          <w:bCs/>
          <w:color w:val="auto"/>
          <w:lang w:eastAsia="ru-RU"/>
        </w:rPr>
        <w:t xml:space="preserve"> (Пять) рабочих дней с даты </w:t>
      </w:r>
      <w:r w:rsidR="00DC22EF">
        <w:rPr>
          <w:rFonts w:eastAsia="Times New Roman"/>
          <w:b/>
          <w:bCs/>
          <w:color w:val="auto"/>
          <w:lang w:eastAsia="ru-RU"/>
        </w:rPr>
        <w:t>Г</w:t>
      </w:r>
      <w:r w:rsidR="00FD2C4A" w:rsidRPr="00BA03AD">
        <w:rPr>
          <w:rFonts w:eastAsia="Times New Roman"/>
          <w:b/>
          <w:bCs/>
          <w:color w:val="auto"/>
          <w:lang w:eastAsia="ru-RU"/>
        </w:rPr>
        <w:t>осударственной регистрации настоящего Договора</w:t>
      </w:r>
      <w:r w:rsidR="00FD2C4A" w:rsidRPr="00962F27">
        <w:rPr>
          <w:rFonts w:eastAsia="Times New Roman"/>
          <w:color w:val="auto"/>
          <w:lang w:eastAsia="ru-RU"/>
        </w:rPr>
        <w:t xml:space="preserve">; </w:t>
      </w:r>
    </w:p>
    <w:p w14:paraId="68CCA8FE" w14:textId="4710BA96" w:rsidR="008A0F6D" w:rsidRPr="007A5E79" w:rsidRDefault="007A5E79" w:rsidP="007A5E79">
      <w:pPr>
        <w:pStyle w:val="af2"/>
        <w:numPr>
          <w:ilvl w:val="2"/>
          <w:numId w:val="12"/>
        </w:numPr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A0F6D" w:rsidRPr="007A5E79">
        <w:rPr>
          <w:sz w:val="24"/>
          <w:szCs w:val="24"/>
        </w:rPr>
        <w:t xml:space="preserve">Все банковские комиссии и расходы по использованию счета эскроу несет Депонент. </w:t>
      </w:r>
    </w:p>
    <w:p w14:paraId="1C1F7240" w14:textId="4FB4F7BB" w:rsidR="00BD41E6" w:rsidRPr="00FB26A1" w:rsidRDefault="00BD41E6" w:rsidP="00FB26A1">
      <w:pPr>
        <w:pStyle w:val="af2"/>
        <w:numPr>
          <w:ilvl w:val="1"/>
          <w:numId w:val="12"/>
        </w:numPr>
        <w:shd w:val="clear" w:color="auto" w:fill="FFFFFF"/>
        <w:tabs>
          <w:tab w:val="left" w:pos="993"/>
          <w:tab w:val="left" w:pos="1134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FB26A1">
        <w:rPr>
          <w:sz w:val="24"/>
          <w:szCs w:val="24"/>
        </w:rPr>
        <w:t xml:space="preserve">Обязательства Участника долевого строительства по оплате Цены Договора считаются исполненными с момента поступления денежных средств на счет эскроу, открытый в </w:t>
      </w:r>
      <w:r w:rsidR="00D3685C" w:rsidRPr="00FB26A1">
        <w:rPr>
          <w:sz w:val="24"/>
          <w:szCs w:val="24"/>
        </w:rPr>
        <w:t>У</w:t>
      </w:r>
      <w:r w:rsidRPr="00FB26A1">
        <w:rPr>
          <w:sz w:val="24"/>
          <w:szCs w:val="24"/>
        </w:rPr>
        <w:t>полномоченном банке.</w:t>
      </w:r>
    </w:p>
    <w:p w14:paraId="236ACE5E" w14:textId="66A0EA7D" w:rsidR="00BD41E6" w:rsidRPr="004042B3" w:rsidRDefault="00BD41E6" w:rsidP="00FB26A1">
      <w:pPr>
        <w:widowControl w:val="0"/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долевого строительства не имеет права осуществлять оплату Цены Договора путем перечисления денежных средств на расчетный счет Застройщика. </w:t>
      </w:r>
    </w:p>
    <w:p w14:paraId="2AD777B7" w14:textId="76DDED71" w:rsidR="00DE73F4" w:rsidRPr="00736A26" w:rsidRDefault="00DE73F4" w:rsidP="00DE73F4">
      <w:pPr>
        <w:shd w:val="clear" w:color="auto" w:fill="FFFFFF"/>
        <w:tabs>
          <w:tab w:val="left" w:pos="993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E73F4">
        <w:rPr>
          <w:rFonts w:ascii="Times New Roman" w:hAnsi="Times New Roman" w:cs="Times New Roman"/>
          <w:b/>
          <w:bCs/>
          <w:sz w:val="24"/>
          <w:szCs w:val="24"/>
        </w:rPr>
        <w:t>4.4.</w:t>
      </w:r>
      <w:r>
        <w:rPr>
          <w:sz w:val="24"/>
          <w:szCs w:val="24"/>
        </w:rPr>
        <w:t xml:space="preserve"> </w:t>
      </w:r>
      <w:r w:rsidRPr="00736A26">
        <w:rPr>
          <w:rFonts w:ascii="Times New Roman" w:hAnsi="Times New Roman" w:cs="Times New Roman"/>
          <w:sz w:val="24"/>
          <w:szCs w:val="24"/>
        </w:rPr>
        <w:t>Стороны пришли к соглашению о том, что Цена Договора подлежит изменению в случае изменения Общей фактической площади Объекта долевого строительства по отношению к Общей проектной площади Объекта долевого строительства более чем на 0,5 (Ноль целых пят</w:t>
      </w:r>
      <w:r>
        <w:rPr>
          <w:rFonts w:ascii="Times New Roman" w:hAnsi="Times New Roman" w:cs="Times New Roman"/>
          <w:sz w:val="24"/>
          <w:szCs w:val="24"/>
        </w:rPr>
        <w:t>ь десятых</w:t>
      </w:r>
      <w:r w:rsidRPr="00736A26">
        <w:rPr>
          <w:rFonts w:ascii="Times New Roman" w:hAnsi="Times New Roman" w:cs="Times New Roman"/>
          <w:sz w:val="24"/>
          <w:szCs w:val="24"/>
        </w:rPr>
        <w:t xml:space="preserve">) кв.м. В случае отклонения Общей фактической площади Объекта долевого строительства от Общей проектной площади Объекта долевого строительства до 0,5 (Ноль целых </w:t>
      </w:r>
      <w:r>
        <w:rPr>
          <w:rFonts w:ascii="Times New Roman" w:hAnsi="Times New Roman" w:cs="Times New Roman"/>
          <w:sz w:val="24"/>
          <w:szCs w:val="24"/>
        </w:rPr>
        <w:t>пять десятых</w:t>
      </w:r>
      <w:r w:rsidRPr="00736A26">
        <w:rPr>
          <w:rFonts w:ascii="Times New Roman" w:hAnsi="Times New Roman" w:cs="Times New Roman"/>
          <w:sz w:val="24"/>
          <w:szCs w:val="24"/>
        </w:rPr>
        <w:t>) кв.м. включительно в сторону увеличения либо в сторону уменьшения Цена Договора изменению не подлежит.</w:t>
      </w:r>
    </w:p>
    <w:p w14:paraId="271867C5" w14:textId="3D3C16AE" w:rsidR="00DE73F4" w:rsidRPr="00736A26" w:rsidRDefault="00DE73F4" w:rsidP="00DE73F4">
      <w:pPr>
        <w:shd w:val="clear" w:color="auto" w:fill="FFFFFF"/>
        <w:tabs>
          <w:tab w:val="left" w:pos="993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36A26">
        <w:rPr>
          <w:rFonts w:ascii="Times New Roman" w:hAnsi="Times New Roman" w:cs="Times New Roman"/>
          <w:b/>
          <w:bCs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36A26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Pr="00736A26">
        <w:rPr>
          <w:rFonts w:ascii="Times New Roman" w:hAnsi="Times New Roman" w:cs="Times New Roman"/>
          <w:sz w:val="24"/>
          <w:szCs w:val="24"/>
        </w:rPr>
        <w:t xml:space="preserve"> Если Общая фактическая площадь </w:t>
      </w:r>
      <w:r>
        <w:rPr>
          <w:rFonts w:ascii="Times New Roman" w:hAnsi="Times New Roman" w:cs="Times New Roman"/>
          <w:sz w:val="24"/>
          <w:szCs w:val="24"/>
        </w:rPr>
        <w:t>Машиноместа</w:t>
      </w:r>
      <w:r w:rsidRPr="00736A26">
        <w:rPr>
          <w:rFonts w:ascii="Times New Roman" w:hAnsi="Times New Roman" w:cs="Times New Roman"/>
          <w:sz w:val="24"/>
          <w:szCs w:val="24"/>
        </w:rPr>
        <w:t xml:space="preserve"> превысит Общую проектную площадь </w:t>
      </w:r>
      <w:r>
        <w:rPr>
          <w:rFonts w:ascii="Times New Roman" w:hAnsi="Times New Roman" w:cs="Times New Roman"/>
          <w:sz w:val="24"/>
          <w:szCs w:val="24"/>
        </w:rPr>
        <w:t>Машиноместа</w:t>
      </w:r>
      <w:r w:rsidRPr="00736A26">
        <w:rPr>
          <w:rFonts w:ascii="Times New Roman" w:hAnsi="Times New Roman" w:cs="Times New Roman"/>
          <w:sz w:val="24"/>
          <w:szCs w:val="24"/>
        </w:rPr>
        <w:t xml:space="preserve"> более чем на 0,5 (Ноль целых </w:t>
      </w:r>
      <w:r>
        <w:rPr>
          <w:rFonts w:ascii="Times New Roman" w:hAnsi="Times New Roman" w:cs="Times New Roman"/>
          <w:sz w:val="24"/>
          <w:szCs w:val="24"/>
        </w:rPr>
        <w:t>пять десятых</w:t>
      </w:r>
      <w:r w:rsidRPr="00736A26">
        <w:rPr>
          <w:rFonts w:ascii="Times New Roman" w:hAnsi="Times New Roman" w:cs="Times New Roman"/>
          <w:sz w:val="24"/>
          <w:szCs w:val="24"/>
        </w:rPr>
        <w:t xml:space="preserve">) кв.м., Участник долевого строительства производит доплату Застройщику, рассчитываемую по следующей формуле: </w:t>
      </w:r>
    </w:p>
    <w:p w14:paraId="6E51C48F" w14:textId="77777777" w:rsidR="00DE73F4" w:rsidRPr="00736A26" w:rsidRDefault="00DE73F4" w:rsidP="00DE73F4">
      <w:pPr>
        <w:widowControl w:val="0"/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36A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(Общая фактическая площадь - </w:t>
      </w:r>
      <w:bookmarkStart w:id="16" w:name="_Hlk53425424"/>
      <w:r w:rsidRPr="00736A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Общая проектная площадь</w:t>
      </w:r>
      <w:bookmarkEnd w:id="16"/>
      <w:r w:rsidRPr="00736A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х стоимость 1 кв. м., где стоимость одного квадратного метра Объекта долевого строительства = указанная в п. 4.1. Цена Договора / на Общую проектную площадь Объекта долевого строительства.</w:t>
      </w:r>
    </w:p>
    <w:p w14:paraId="51EE938A" w14:textId="77777777" w:rsidR="00DE73F4" w:rsidRPr="00736A26" w:rsidRDefault="00DE73F4" w:rsidP="00DE73F4">
      <w:pPr>
        <w:widowControl w:val="0"/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A2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долевого строительства производит Застройщику доплату, указанную в настоящем пункте, в течение 5 (Пять) банковских дней со дня получения мотивированного требования Застройщика и до подписания Передаточного акта.</w:t>
      </w:r>
    </w:p>
    <w:p w14:paraId="489EFD0F" w14:textId="23422554" w:rsidR="00DE73F4" w:rsidRPr="00736A26" w:rsidRDefault="00DE73F4" w:rsidP="00DE73F4">
      <w:pPr>
        <w:shd w:val="clear" w:color="auto" w:fill="FFFFFF"/>
        <w:tabs>
          <w:tab w:val="left" w:pos="426"/>
        </w:tabs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36A26"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36A26">
        <w:rPr>
          <w:rFonts w:ascii="Times New Roman" w:hAnsi="Times New Roman" w:cs="Times New Roman"/>
          <w:b/>
          <w:bCs/>
          <w:sz w:val="24"/>
          <w:szCs w:val="24"/>
        </w:rPr>
        <w:t>.2.</w:t>
      </w:r>
      <w:r w:rsidRPr="00736A26">
        <w:rPr>
          <w:rFonts w:ascii="Times New Roman" w:hAnsi="Times New Roman" w:cs="Times New Roman"/>
          <w:sz w:val="24"/>
          <w:szCs w:val="24"/>
        </w:rPr>
        <w:t xml:space="preserve">  Если Общая фактическая площадь </w:t>
      </w:r>
      <w:r>
        <w:rPr>
          <w:rFonts w:ascii="Times New Roman" w:hAnsi="Times New Roman" w:cs="Times New Roman"/>
          <w:sz w:val="24"/>
          <w:szCs w:val="24"/>
        </w:rPr>
        <w:t>Машиноместа</w:t>
      </w:r>
      <w:r w:rsidRPr="00736A26">
        <w:rPr>
          <w:rFonts w:ascii="Times New Roman" w:hAnsi="Times New Roman" w:cs="Times New Roman"/>
          <w:sz w:val="24"/>
          <w:szCs w:val="24"/>
        </w:rPr>
        <w:t xml:space="preserve"> окажется меньше Общей проектной площади </w:t>
      </w:r>
      <w:r>
        <w:rPr>
          <w:rFonts w:ascii="Times New Roman" w:hAnsi="Times New Roman" w:cs="Times New Roman"/>
          <w:sz w:val="24"/>
          <w:szCs w:val="24"/>
        </w:rPr>
        <w:t>Машиноместа</w:t>
      </w:r>
      <w:r w:rsidRPr="00736A26">
        <w:rPr>
          <w:rFonts w:ascii="Times New Roman" w:hAnsi="Times New Roman" w:cs="Times New Roman"/>
          <w:sz w:val="24"/>
          <w:szCs w:val="24"/>
        </w:rPr>
        <w:t xml:space="preserve"> более чем на 0,5 (Ноль целых </w:t>
      </w:r>
      <w:r>
        <w:rPr>
          <w:rFonts w:ascii="Times New Roman" w:hAnsi="Times New Roman" w:cs="Times New Roman"/>
          <w:sz w:val="24"/>
          <w:szCs w:val="24"/>
        </w:rPr>
        <w:t>пять десятых</w:t>
      </w:r>
      <w:r w:rsidRPr="00736A26">
        <w:rPr>
          <w:rFonts w:ascii="Times New Roman" w:hAnsi="Times New Roman" w:cs="Times New Roman"/>
          <w:sz w:val="24"/>
          <w:szCs w:val="24"/>
        </w:rPr>
        <w:t xml:space="preserve">) кв.м., Застройщик обязуется возвратить Участнику долевого строительства разницу, рассчитываемую по следующей формуле: </w:t>
      </w:r>
    </w:p>
    <w:p w14:paraId="165EFFD2" w14:textId="77777777" w:rsidR="00DE73F4" w:rsidRPr="00736A26" w:rsidRDefault="00DE73F4" w:rsidP="00DE73F4">
      <w:pPr>
        <w:widowControl w:val="0"/>
        <w:shd w:val="clear" w:color="auto" w:fill="FFFFFF"/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36A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(Общая проектная площадь - Общая фактическая площадь) х стоимость 1 кв. м., где стоимость одного квадратного метра Объекта долевого строительства = указанная в п. 4.1. Цена Договора / на Общую проектную площадь Объекта долевого строительства.</w:t>
      </w:r>
    </w:p>
    <w:p w14:paraId="5588C6D2" w14:textId="77777777" w:rsidR="00DE73F4" w:rsidRPr="00736A26" w:rsidRDefault="00DE73F4" w:rsidP="00DE73F4">
      <w:pPr>
        <w:widowControl w:val="0"/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 соответствующей суммы осуществляется Застройщиком в течение 5 (Пять) рабочих дней со дня получения от Участника долевого строительства письменного заявления путем перечисления денежных средств по реквизитам банковского счета Участника долевого строительства, указанным в таком заявлении. </w:t>
      </w:r>
    </w:p>
    <w:p w14:paraId="226B21B9" w14:textId="44ECC5B1" w:rsidR="00B160F1" w:rsidRPr="00DE73F4" w:rsidRDefault="00DE73F4" w:rsidP="00DE73F4">
      <w:pPr>
        <w:pStyle w:val="af2"/>
        <w:numPr>
          <w:ilvl w:val="1"/>
          <w:numId w:val="24"/>
        </w:numPr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E73F4">
        <w:rPr>
          <w:sz w:val="24"/>
          <w:szCs w:val="24"/>
        </w:rPr>
        <w:t>При изменении Цены Договора в соответствии с настоящим пунктом подписание Сторонами дополнительного соглашения к Договору не требуется</w:t>
      </w:r>
      <w:r w:rsidR="00B160F1" w:rsidRPr="00DE73F4">
        <w:rPr>
          <w:sz w:val="24"/>
          <w:szCs w:val="24"/>
        </w:rPr>
        <w:t>.</w:t>
      </w:r>
    </w:p>
    <w:p w14:paraId="5BF2FFEC" w14:textId="4E47D3C0" w:rsidR="00564BE2" w:rsidRDefault="00B53E75" w:rsidP="00DE73F4">
      <w:pPr>
        <w:widowControl w:val="0"/>
        <w:numPr>
          <w:ilvl w:val="1"/>
          <w:numId w:val="24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Государственная пошлина за </w:t>
      </w:r>
      <w:r w:rsidR="006B636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осударственную регистрацию Договора, изменений и дополнений к нему, в том числе</w:t>
      </w:r>
      <w:r w:rsidR="00DA57F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связанных с уступкой прав</w:t>
      </w:r>
      <w:r w:rsidR="008608C1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 по Договору, в Цену Договора не входят и оплачиваются Участником долевого строительства за свой </w:t>
      </w:r>
      <w:r w:rsidR="007D65C2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r w:rsidR="00233AD9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D65C2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50D5C8" w14:textId="77777777" w:rsidR="00B53E75" w:rsidRPr="00811EF1" w:rsidRDefault="00B53E75" w:rsidP="00DE73F4">
      <w:pPr>
        <w:widowControl w:val="0"/>
        <w:numPr>
          <w:ilvl w:val="0"/>
          <w:numId w:val="24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before="160" w:after="6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ПЕРЕДАЧА ОБЪЕКТА ДОЛЕВОГО СТРОИТЕЛЬСТВА </w:t>
      </w:r>
    </w:p>
    <w:p w14:paraId="7C261359" w14:textId="3B27B489" w:rsidR="00B53E75" w:rsidRPr="00255465" w:rsidRDefault="00A36209" w:rsidP="0055728A">
      <w:pPr>
        <w:pStyle w:val="af2"/>
        <w:numPr>
          <w:ilvl w:val="1"/>
          <w:numId w:val="7"/>
        </w:numPr>
        <w:shd w:val="clear" w:color="auto" w:fill="FFFFFF"/>
        <w:suppressAutoHyphens/>
        <w:ind w:left="0" w:firstLine="568"/>
        <w:jc w:val="both"/>
        <w:textAlignment w:val="baseline"/>
        <w:rPr>
          <w:sz w:val="24"/>
          <w:szCs w:val="24"/>
        </w:rPr>
      </w:pPr>
      <w:r w:rsidRPr="00811EF1">
        <w:rPr>
          <w:sz w:val="24"/>
          <w:szCs w:val="24"/>
        </w:rPr>
        <w:t xml:space="preserve"> </w:t>
      </w:r>
      <w:r w:rsidR="00296F82" w:rsidRPr="00DA57F5">
        <w:rPr>
          <w:sz w:val="24"/>
          <w:szCs w:val="24"/>
        </w:rPr>
        <w:t xml:space="preserve">Планируемый срок окончания </w:t>
      </w:r>
      <w:r w:rsidR="00827833">
        <w:rPr>
          <w:sz w:val="24"/>
          <w:szCs w:val="24"/>
        </w:rPr>
        <w:t>строительства</w:t>
      </w:r>
      <w:r w:rsidR="00296F82" w:rsidRPr="00DA57F5">
        <w:rPr>
          <w:sz w:val="24"/>
          <w:szCs w:val="24"/>
        </w:rPr>
        <w:t xml:space="preserve"> Объекта и получения Разрешения на ввод в эксплуатацию </w:t>
      </w:r>
      <w:r w:rsidR="00296F82" w:rsidRPr="00255465">
        <w:rPr>
          <w:sz w:val="24"/>
          <w:szCs w:val="24"/>
        </w:rPr>
        <w:t xml:space="preserve">Многоквартирного дома: </w:t>
      </w:r>
      <w:r w:rsidR="00CF464C">
        <w:rPr>
          <w:b/>
          <w:bCs/>
          <w:sz w:val="24"/>
          <w:szCs w:val="24"/>
        </w:rPr>
        <w:t>3 квартал</w:t>
      </w:r>
      <w:r w:rsidR="008C769B">
        <w:rPr>
          <w:b/>
          <w:bCs/>
          <w:sz w:val="24"/>
          <w:szCs w:val="24"/>
        </w:rPr>
        <w:t xml:space="preserve"> 2023</w:t>
      </w:r>
      <w:r w:rsidR="00AF150D" w:rsidRPr="00255465">
        <w:rPr>
          <w:b/>
          <w:bCs/>
          <w:sz w:val="24"/>
          <w:szCs w:val="24"/>
        </w:rPr>
        <w:t xml:space="preserve"> </w:t>
      </w:r>
      <w:r w:rsidR="00DF6F2B" w:rsidRPr="00255465">
        <w:rPr>
          <w:b/>
          <w:bCs/>
          <w:sz w:val="24"/>
          <w:szCs w:val="24"/>
        </w:rPr>
        <w:t>г</w:t>
      </w:r>
      <w:r w:rsidR="00296F82" w:rsidRPr="00255465">
        <w:rPr>
          <w:sz w:val="24"/>
          <w:szCs w:val="24"/>
        </w:rPr>
        <w:t xml:space="preserve">. </w:t>
      </w:r>
      <w:r w:rsidR="00B53E75" w:rsidRPr="00255465">
        <w:rPr>
          <w:sz w:val="24"/>
          <w:szCs w:val="24"/>
        </w:rPr>
        <w:t xml:space="preserve">Застройщик обязуется передать Участнику долевого строительства Объект долевого строительства по Передаточному акту не позднее </w:t>
      </w:r>
      <w:r w:rsidR="00B96CC3" w:rsidRPr="00255465">
        <w:rPr>
          <w:b/>
          <w:sz w:val="24"/>
          <w:szCs w:val="24"/>
        </w:rPr>
        <w:t>«</w:t>
      </w:r>
      <w:r w:rsidR="00174F40">
        <w:rPr>
          <w:b/>
          <w:sz w:val="24"/>
          <w:szCs w:val="24"/>
        </w:rPr>
        <w:t>30</w:t>
      </w:r>
      <w:r w:rsidR="00B96CC3" w:rsidRPr="00255465">
        <w:rPr>
          <w:b/>
          <w:sz w:val="24"/>
          <w:szCs w:val="24"/>
        </w:rPr>
        <w:t xml:space="preserve">» </w:t>
      </w:r>
      <w:r w:rsidR="003272F4">
        <w:rPr>
          <w:b/>
          <w:sz w:val="24"/>
          <w:szCs w:val="24"/>
        </w:rPr>
        <w:t>сентября</w:t>
      </w:r>
      <w:r w:rsidR="00F1603B" w:rsidRPr="00255465">
        <w:rPr>
          <w:b/>
          <w:sz w:val="24"/>
          <w:szCs w:val="24"/>
        </w:rPr>
        <w:t xml:space="preserve"> 20</w:t>
      </w:r>
      <w:r w:rsidR="003068C0" w:rsidRPr="00255465">
        <w:rPr>
          <w:b/>
          <w:sz w:val="24"/>
          <w:szCs w:val="24"/>
        </w:rPr>
        <w:t>2</w:t>
      </w:r>
      <w:r w:rsidR="00211EE2" w:rsidRPr="00255465">
        <w:rPr>
          <w:b/>
          <w:sz w:val="24"/>
          <w:szCs w:val="24"/>
        </w:rPr>
        <w:t>3</w:t>
      </w:r>
      <w:r w:rsidR="00F1603B" w:rsidRPr="00255465">
        <w:rPr>
          <w:b/>
          <w:sz w:val="24"/>
          <w:szCs w:val="24"/>
        </w:rPr>
        <w:t xml:space="preserve"> </w:t>
      </w:r>
      <w:r w:rsidR="00B96CC3" w:rsidRPr="00255465">
        <w:rPr>
          <w:b/>
          <w:sz w:val="24"/>
          <w:szCs w:val="24"/>
        </w:rPr>
        <w:t>года</w:t>
      </w:r>
      <w:r w:rsidR="00F1603B" w:rsidRPr="00255465">
        <w:rPr>
          <w:b/>
          <w:sz w:val="24"/>
          <w:szCs w:val="24"/>
        </w:rPr>
        <w:t xml:space="preserve"> включительно</w:t>
      </w:r>
      <w:r w:rsidR="00990D93" w:rsidRPr="00255465">
        <w:rPr>
          <w:sz w:val="24"/>
          <w:szCs w:val="24"/>
        </w:rPr>
        <w:t xml:space="preserve"> </w:t>
      </w:r>
      <w:r w:rsidR="00B53E75" w:rsidRPr="00255465">
        <w:rPr>
          <w:sz w:val="24"/>
          <w:szCs w:val="24"/>
        </w:rPr>
        <w:t>при условии выполнения Участником долевого строительства обязательств</w:t>
      </w:r>
      <w:r w:rsidR="00990D93" w:rsidRPr="00255465">
        <w:rPr>
          <w:sz w:val="24"/>
          <w:szCs w:val="24"/>
        </w:rPr>
        <w:t xml:space="preserve">а по оплате Цены Договора. </w:t>
      </w:r>
      <w:r w:rsidR="00B53E75" w:rsidRPr="00255465">
        <w:rPr>
          <w:sz w:val="24"/>
          <w:szCs w:val="24"/>
        </w:rPr>
        <w:t xml:space="preserve"> </w:t>
      </w:r>
    </w:p>
    <w:p w14:paraId="49CB16FE" w14:textId="1EDDC70D" w:rsidR="00B53E75" w:rsidRPr="00255465" w:rsidRDefault="00B53E75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передачи Объекта долевого строительства может быть увеличен</w:t>
      </w:r>
      <w:r w:rsidR="006B409D"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соглашению Сторон</w:t>
      </w: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F3DF4A1" w14:textId="1087A7E3" w:rsidR="00B53E75" w:rsidRPr="00811EF1" w:rsidRDefault="00B53E75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Объекта долевого строительства Застройщиком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принятие его Участником долевого строительства осуществляются в порядке, согласованном Сторонами в п. 5.4</w:t>
      </w:r>
      <w:r w:rsidR="00374F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при наличии следующих условий:</w:t>
      </w:r>
    </w:p>
    <w:p w14:paraId="56DE7C9C" w14:textId="1852DD7A" w:rsidR="00B53E75" w:rsidRPr="00811EF1" w:rsidRDefault="00442EC8" w:rsidP="0055728A">
      <w:pPr>
        <w:widowControl w:val="0"/>
        <w:numPr>
          <w:ilvl w:val="2"/>
          <w:numId w:val="7"/>
        </w:numPr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Застройщик завершил </w:t>
      </w:r>
      <w:r w:rsidR="0082783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</w:t>
      </w:r>
      <w:r w:rsidR="00C15A3F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5A3F" w:rsidRPr="00811EF1">
        <w:rPr>
          <w:rFonts w:ascii="Times New Roman" w:hAnsi="Times New Roman" w:cs="Times New Roman"/>
          <w:sz w:val="24"/>
          <w:szCs w:val="24"/>
        </w:rPr>
        <w:t>Объекта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5F4863" w14:textId="460D3411" w:rsidR="00B53E75" w:rsidRPr="00811EF1" w:rsidRDefault="00442EC8" w:rsidP="0055728A">
      <w:pPr>
        <w:widowControl w:val="0"/>
        <w:numPr>
          <w:ilvl w:val="2"/>
          <w:numId w:val="7"/>
        </w:numPr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Застройщик получил Разрешение на ввод в эксплуатацию.</w:t>
      </w:r>
    </w:p>
    <w:p w14:paraId="5268BE07" w14:textId="1671BFFC" w:rsidR="00B53E75" w:rsidRPr="00811EF1" w:rsidRDefault="00B53E75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выполнения Сторонами своих обязательств по Договору Стороны согласовали следующий порядок передачи Застройщиком Объекта долевого строительства Участнику долевого строительства:</w:t>
      </w:r>
    </w:p>
    <w:p w14:paraId="174EF800" w14:textId="0186BFFC" w:rsidR="00B53E75" w:rsidRPr="00811EF1" w:rsidRDefault="00B53E75" w:rsidP="0055728A">
      <w:pPr>
        <w:widowControl w:val="0"/>
        <w:numPr>
          <w:ilvl w:val="2"/>
          <w:numId w:val="7"/>
        </w:numPr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получения Застройщиком в установленном порядке Разрешения на ввод в эксплуатацию Застройщик </w:t>
      </w:r>
      <w:r w:rsidR="00442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442EC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долевого строительства</w:t>
      </w:r>
      <w:r w:rsidR="00442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письменное сообщение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готовности Объекта долевого строительства к передаче не позднее, чем за </w:t>
      </w:r>
      <w:r w:rsidR="009310D8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1 (</w:t>
      </w:r>
      <w:r w:rsidR="00FD16C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310D8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дин) месяц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наступления срока передачи Объекта долевого строительства, указанного в п. 5.1</w:t>
      </w:r>
      <w:r w:rsidR="00C778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</w:t>
      </w:r>
      <w:r w:rsidR="0014143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B8CC93A" w14:textId="376CD645" w:rsidR="00B53E75" w:rsidRPr="00811EF1" w:rsidRDefault="00B53E75" w:rsidP="0055728A">
      <w:pPr>
        <w:widowControl w:val="0"/>
        <w:numPr>
          <w:ilvl w:val="2"/>
          <w:numId w:val="7"/>
        </w:numPr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долевого строительства обязан приступить к принятию Объекта долевого строительства в течение 7 (</w:t>
      </w:r>
      <w:r w:rsidR="00D0725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D0725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календарных дней с момента получения </w:t>
      </w:r>
      <w:r w:rsidR="00FD1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сообщения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Застройщика о готовности Объекта долевого строительства к передаче</w:t>
      </w:r>
      <w:r w:rsidR="0014143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3109CDE" w14:textId="7A57558F" w:rsidR="00B53E75" w:rsidRPr="00811EF1" w:rsidRDefault="00FD16C4" w:rsidP="0055728A">
      <w:pPr>
        <w:widowControl w:val="0"/>
        <w:numPr>
          <w:ilvl w:val="2"/>
          <w:numId w:val="7"/>
        </w:numPr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Передача Объекта долевого строительства осуществляется по Передаточному акту,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емому Сторонами</w:t>
      </w:r>
      <w:r w:rsidR="0014143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98E261A" w14:textId="297FD6A7" w:rsidR="00B53E75" w:rsidRPr="00811EF1" w:rsidRDefault="00B8166D" w:rsidP="0055728A">
      <w:pPr>
        <w:widowControl w:val="0"/>
        <w:numPr>
          <w:ilvl w:val="2"/>
          <w:numId w:val="7"/>
        </w:numPr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Участник долевого строительства уклоняется от принятия Объекта долевого строительства либо немотивированно отказывается от подписания Передаточного акта, Застройщик вправе по истечении двухмесячного срока с даты, указанной в п. 5.1</w:t>
      </w:r>
      <w:r w:rsidR="00C778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составить Передаточный акт в одностороннем порядке. </w:t>
      </w:r>
    </w:p>
    <w:p w14:paraId="6D587FA5" w14:textId="057486D7" w:rsidR="00B53E75" w:rsidRDefault="00B53E75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Застройщик вправе досрочно выполнить свои обязательства по передаче Объекта долевого строительства Участнику долевого строительства</w:t>
      </w:r>
      <w:r w:rsidR="00FD16C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не ранее даты получения Разрешения на ввод в эксплуатацию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этом составления </w:t>
      </w:r>
      <w:r w:rsidR="00932A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Сторонами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 соглашения к Договору об изменении сроков исполнения обязательств Застройщиком не требуется.</w:t>
      </w:r>
    </w:p>
    <w:p w14:paraId="74C8E606" w14:textId="4869B8EF" w:rsidR="00442EC8" w:rsidRPr="00811EF1" w:rsidRDefault="00442EC8" w:rsidP="00442EC8">
      <w:pPr>
        <w:widowControl w:val="0"/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досрочного выполнения Застройщиком его обязательств по передаче Объекта долевого строительства Участнику долевого строительства, у Застройщика возникает право составить Передаточный акт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одностороннем порядке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ении Участника долевого строительства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принятия Объекта долевого строительства либо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его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немотивированно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подписания Передаточного 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истечении двухмесячного срока с даты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16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 Участником долевого строительства сообщения о</w:t>
      </w:r>
      <w:r w:rsidR="00FD16C4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готовности Объекта долевого строительства к передаче</w:t>
      </w:r>
      <w:r w:rsidR="00FD1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(п. 5.4.1. настоящего Договора)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725D2BA" w14:textId="58483B68" w:rsidR="0018061E" w:rsidRDefault="0018061E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строительства.</w:t>
      </w:r>
    </w:p>
    <w:p w14:paraId="01121818" w14:textId="77777777" w:rsidR="00B53E75" w:rsidRPr="00811EF1" w:rsidRDefault="00B53E75" w:rsidP="0055728A">
      <w:pPr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before="160" w:after="6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ГОСУДАРСТВЕННАЯ РЕГИСТРАЦИЯ</w:t>
      </w:r>
    </w:p>
    <w:p w14:paraId="637614BA" w14:textId="04A08F35" w:rsidR="00B53E75" w:rsidRPr="00811EF1" w:rsidRDefault="009C5131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и право собственности Участника долевого строительства на </w:t>
      </w:r>
      <w:r w:rsidR="00DB3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Машиноместо</w:t>
      </w:r>
      <w:r w:rsidR="00DB368D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Применимым правом подлежат </w:t>
      </w:r>
      <w:r w:rsidR="00493A69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Государственной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регистрации в </w:t>
      </w:r>
      <w:r w:rsidR="00C24F6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ргане</w:t>
      </w:r>
      <w:r w:rsidR="00C24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регистрации прав в соответствии с положениями Применимого права.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40600C8" w14:textId="77777777" w:rsidR="00B53E75" w:rsidRPr="00811EF1" w:rsidRDefault="00B53E75" w:rsidP="0055728A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before="160" w:after="6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ГАРАНТИИ</w:t>
      </w:r>
    </w:p>
    <w:p w14:paraId="3558D0FF" w14:textId="1EA2A97D" w:rsidR="00B53E75" w:rsidRPr="00811EF1" w:rsidRDefault="008B612B" w:rsidP="0055728A">
      <w:pPr>
        <w:pStyle w:val="af2"/>
        <w:numPr>
          <w:ilvl w:val="1"/>
          <w:numId w:val="7"/>
        </w:numPr>
        <w:tabs>
          <w:tab w:val="left" w:pos="993"/>
          <w:tab w:val="left" w:pos="1125"/>
        </w:tabs>
        <w:ind w:left="0"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Застройщик гарантирует, что в процессе исполнения Договора имущественные права на </w:t>
      </w:r>
      <w:r w:rsidR="00DB368D">
        <w:rPr>
          <w:sz w:val="24"/>
          <w:szCs w:val="24"/>
        </w:rPr>
        <w:t>Машиноместо</w:t>
      </w:r>
      <w:r w:rsidR="00DB368D" w:rsidRPr="00811EF1">
        <w:rPr>
          <w:sz w:val="24"/>
          <w:szCs w:val="24"/>
        </w:rPr>
        <w:t xml:space="preserve"> </w:t>
      </w:r>
      <w:r w:rsidRPr="00811EF1">
        <w:rPr>
          <w:sz w:val="24"/>
          <w:szCs w:val="24"/>
        </w:rPr>
        <w:t>не будут закреплены за иными лицами, за исключением уступки прав по Договору</w:t>
      </w:r>
      <w:r w:rsidR="00147C51">
        <w:rPr>
          <w:sz w:val="24"/>
          <w:szCs w:val="24"/>
        </w:rPr>
        <w:t>/передачи прав и обязанностей по Договору</w:t>
      </w:r>
      <w:r w:rsidRPr="00811EF1">
        <w:rPr>
          <w:sz w:val="24"/>
          <w:szCs w:val="24"/>
        </w:rPr>
        <w:t xml:space="preserve"> Участником долевого строительства третьему лицу в порядке, предусмотренном Договором.</w:t>
      </w:r>
      <w:r w:rsidR="00B53E75" w:rsidRPr="00811EF1">
        <w:rPr>
          <w:sz w:val="24"/>
          <w:szCs w:val="24"/>
        </w:rPr>
        <w:t xml:space="preserve"> </w:t>
      </w:r>
    </w:p>
    <w:p w14:paraId="2EDCAC33" w14:textId="01030A5D" w:rsidR="00F57C08" w:rsidRPr="00811EF1" w:rsidRDefault="00DC69B7" w:rsidP="00F57C08">
      <w:pPr>
        <w:pStyle w:val="af2"/>
        <w:numPr>
          <w:ilvl w:val="1"/>
          <w:numId w:val="7"/>
        </w:numPr>
        <w:ind w:left="0" w:firstLine="567"/>
        <w:jc w:val="both"/>
        <w:rPr>
          <w:color w:val="000000"/>
          <w:sz w:val="24"/>
          <w:szCs w:val="24"/>
        </w:rPr>
      </w:pPr>
      <w:r w:rsidRPr="00811EF1"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Применимого права, Проектной документации и градостроительных регламентов, а также иным обязательным требованиям</w:t>
      </w:r>
      <w:r w:rsidR="00F57C08">
        <w:rPr>
          <w:sz w:val="24"/>
          <w:szCs w:val="24"/>
        </w:rPr>
        <w:t xml:space="preserve">, в том числе, </w:t>
      </w:r>
      <w:r w:rsidR="00F57C08" w:rsidRPr="00811EF1">
        <w:rPr>
          <w:color w:val="000000"/>
          <w:sz w:val="24"/>
          <w:szCs w:val="24"/>
        </w:rPr>
        <w:t xml:space="preserve">техническим регламентам, национальным стандартам и сводам правил, применение которых является обязательным. Допускается в Объекте долевого строительства отклонения от ГОСТ, СНИП, СП, </w:t>
      </w:r>
      <w:r w:rsidR="00F57C08">
        <w:rPr>
          <w:color w:val="000000"/>
          <w:sz w:val="24"/>
          <w:szCs w:val="24"/>
        </w:rPr>
        <w:t>прочих с</w:t>
      </w:r>
      <w:r w:rsidR="00F57C08" w:rsidRPr="00811EF1">
        <w:rPr>
          <w:color w:val="000000"/>
          <w:sz w:val="24"/>
          <w:szCs w:val="24"/>
        </w:rPr>
        <w:t>тандартов, не являющихся обязательными и применяемых на добровольной основе в соответствии с Применимым правом.</w:t>
      </w:r>
    </w:p>
    <w:p w14:paraId="17BA51F7" w14:textId="3DDB8736" w:rsidR="00D53F9F" w:rsidRDefault="00BD09AF" w:rsidP="00D53F9F">
      <w:pPr>
        <w:pStyle w:val="af2"/>
        <w:numPr>
          <w:ilvl w:val="1"/>
          <w:numId w:val="7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53F9F" w:rsidRPr="00D53F9F">
        <w:rPr>
          <w:sz w:val="24"/>
          <w:szCs w:val="24"/>
        </w:rPr>
        <w:t xml:space="preserve">В случае если Объект долевого строительства построен (создан) Застройщиком с отступлением от условий Договора и требований Применимого права, Проектной документации и иных обязательных требований, приведшим к ухудшению его качества, или с иными недостатками, которые делают Объект долевого строительства непригодным для его использования по назначению, Участник долевого строительства вправе потребовать от </w:t>
      </w:r>
      <w:r w:rsidR="00D53F9F" w:rsidRPr="007A5E79">
        <w:rPr>
          <w:sz w:val="24"/>
          <w:szCs w:val="24"/>
        </w:rPr>
        <w:t>Застройщика исключительно безвозмездного устранения выявленных недостатков в разумный срок. В данном</w:t>
      </w:r>
      <w:r w:rsidR="00D53F9F" w:rsidRPr="00D53F9F">
        <w:rPr>
          <w:sz w:val="24"/>
          <w:szCs w:val="24"/>
        </w:rPr>
        <w:t xml:space="preserve"> случае Стороны составляют дефектную ведомость с указанием выявленных дефектов и/или недостатков</w:t>
      </w:r>
      <w:r w:rsidR="00D53F9F">
        <w:rPr>
          <w:sz w:val="24"/>
          <w:szCs w:val="24"/>
        </w:rPr>
        <w:t xml:space="preserve"> либо Застройщик выдает гарантийное письмо об устранении недостатков с указанием сроков </w:t>
      </w:r>
      <w:r w:rsidR="00D53F9F" w:rsidRPr="00D53F9F">
        <w:rPr>
          <w:sz w:val="24"/>
          <w:szCs w:val="24"/>
        </w:rPr>
        <w:t xml:space="preserve">устранения. </w:t>
      </w:r>
    </w:p>
    <w:p w14:paraId="363A4FC7" w14:textId="631FA550" w:rsidR="00B53E75" w:rsidRPr="00A55A33" w:rsidRDefault="00A55A33" w:rsidP="00557719">
      <w:pPr>
        <w:pStyle w:val="af2"/>
        <w:numPr>
          <w:ilvl w:val="1"/>
          <w:numId w:val="7"/>
        </w:numPr>
        <w:ind w:left="0" w:firstLine="567"/>
        <w:jc w:val="both"/>
        <w:rPr>
          <w:sz w:val="24"/>
          <w:szCs w:val="24"/>
        </w:rPr>
      </w:pPr>
      <w:r w:rsidRPr="00A55A33">
        <w:rPr>
          <w:sz w:val="24"/>
          <w:szCs w:val="24"/>
        </w:rPr>
        <w:t xml:space="preserve"> </w:t>
      </w:r>
      <w:r w:rsidR="00B53E75" w:rsidRPr="00A55A33">
        <w:rPr>
          <w:sz w:val="24"/>
          <w:szCs w:val="24"/>
        </w:rPr>
        <w:t>Гарантийный срок на Объект долевого строительства исчисляется с момента подписания Сторонами Передаточного акта (либо составления Застройщиком одностороннего Передаточного акта</w:t>
      </w:r>
      <w:r w:rsidR="007F2A3B" w:rsidRPr="00A55A33">
        <w:rPr>
          <w:sz w:val="24"/>
          <w:szCs w:val="24"/>
        </w:rPr>
        <w:t xml:space="preserve"> </w:t>
      </w:r>
      <w:r w:rsidR="00B53E75" w:rsidRPr="00A55A33">
        <w:rPr>
          <w:sz w:val="24"/>
          <w:szCs w:val="24"/>
        </w:rPr>
        <w:t xml:space="preserve">в порядке, предусмотренном в </w:t>
      </w:r>
      <w:proofErr w:type="spellStart"/>
      <w:r w:rsidR="00B53E75" w:rsidRPr="00A55A33">
        <w:rPr>
          <w:sz w:val="24"/>
          <w:szCs w:val="24"/>
        </w:rPr>
        <w:t>п.</w:t>
      </w:r>
      <w:r w:rsidR="006B6368" w:rsidRPr="00A55A33">
        <w:rPr>
          <w:sz w:val="24"/>
          <w:szCs w:val="24"/>
        </w:rPr>
        <w:t>п</w:t>
      </w:r>
      <w:proofErr w:type="spellEnd"/>
      <w:r w:rsidR="006B6368" w:rsidRPr="00A55A33">
        <w:rPr>
          <w:sz w:val="24"/>
          <w:szCs w:val="24"/>
        </w:rPr>
        <w:t>.</w:t>
      </w:r>
      <w:r w:rsidR="00B53E75" w:rsidRPr="00A55A33">
        <w:rPr>
          <w:sz w:val="24"/>
          <w:szCs w:val="24"/>
        </w:rPr>
        <w:t xml:space="preserve"> 5.4.</w:t>
      </w:r>
      <w:r w:rsidR="006B6368" w:rsidRPr="00A55A33">
        <w:rPr>
          <w:sz w:val="24"/>
          <w:szCs w:val="24"/>
        </w:rPr>
        <w:t>4. и 5.5.</w:t>
      </w:r>
      <w:r w:rsidR="00B53E75" w:rsidRPr="00A55A33">
        <w:rPr>
          <w:sz w:val="24"/>
          <w:szCs w:val="24"/>
        </w:rPr>
        <w:t xml:space="preserve"> Договора) и составляет 5 (</w:t>
      </w:r>
      <w:r w:rsidR="006D4787" w:rsidRPr="00A55A33">
        <w:rPr>
          <w:sz w:val="24"/>
          <w:szCs w:val="24"/>
        </w:rPr>
        <w:t>П</w:t>
      </w:r>
      <w:r w:rsidR="00B53E75" w:rsidRPr="00A55A33">
        <w:rPr>
          <w:sz w:val="24"/>
          <w:szCs w:val="24"/>
        </w:rPr>
        <w:t>ять) лет.</w:t>
      </w:r>
    </w:p>
    <w:p w14:paraId="76134C06" w14:textId="25A5E4F4" w:rsidR="00B53E75" w:rsidRPr="00811EF1" w:rsidRDefault="00B53E75" w:rsidP="00DB40E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</w:t>
      </w:r>
      <w:r w:rsidR="00BD09AF" w:rsidRPr="00B160F1">
        <w:t xml:space="preserve"> (</w:t>
      </w:r>
      <w:r w:rsidR="00BD09AF"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его наличии)</w:t>
      </w:r>
      <w:r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составляет 3 (</w:t>
      </w:r>
      <w:r w:rsidR="006D4787"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ри) года и начинает исчисляться со дня подписания первого </w:t>
      </w:r>
      <w:r w:rsidR="00147C51"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ередаточного акта.</w:t>
      </w:r>
    </w:p>
    <w:p w14:paraId="5D586E00" w14:textId="161EB269" w:rsidR="00B53E75" w:rsidRDefault="00B53E75" w:rsidP="00DB40E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в связи с ненадлежащим качеством Объекта долевого строительства могут быть предъявлены Застройщику при условии, если такое качество выявлено в течение </w:t>
      </w:r>
      <w:r w:rsidR="006B636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арантийного срока.</w:t>
      </w:r>
    </w:p>
    <w:p w14:paraId="62A5426B" w14:textId="1AC8A30D" w:rsidR="00B53E75" w:rsidRPr="00811EF1" w:rsidRDefault="00B53E75" w:rsidP="0055728A">
      <w:pPr>
        <w:pStyle w:val="af2"/>
        <w:numPr>
          <w:ilvl w:val="1"/>
          <w:numId w:val="7"/>
        </w:numPr>
        <w:tabs>
          <w:tab w:val="left" w:pos="993"/>
        </w:tabs>
        <w:ind w:left="0" w:firstLine="567"/>
        <w:jc w:val="both"/>
        <w:rPr>
          <w:color w:val="000000"/>
          <w:sz w:val="24"/>
          <w:szCs w:val="24"/>
        </w:rPr>
      </w:pPr>
      <w:r w:rsidRPr="00811EF1">
        <w:rPr>
          <w:color w:val="000000"/>
          <w:sz w:val="24"/>
          <w:szCs w:val="24"/>
        </w:rPr>
        <w:t xml:space="preserve">Застройщик не </w:t>
      </w:r>
      <w:r w:rsidR="007D65C2" w:rsidRPr="00811EF1">
        <w:rPr>
          <w:color w:val="000000"/>
          <w:sz w:val="24"/>
          <w:szCs w:val="24"/>
        </w:rPr>
        <w:t>нес</w:t>
      </w:r>
      <w:r w:rsidR="00233AD9" w:rsidRPr="00811EF1">
        <w:rPr>
          <w:color w:val="000000"/>
          <w:sz w:val="24"/>
          <w:szCs w:val="24"/>
        </w:rPr>
        <w:t>е</w:t>
      </w:r>
      <w:r w:rsidR="007D65C2" w:rsidRPr="00811EF1">
        <w:rPr>
          <w:color w:val="000000"/>
          <w:sz w:val="24"/>
          <w:szCs w:val="24"/>
        </w:rPr>
        <w:t>т</w:t>
      </w:r>
      <w:r w:rsidRPr="00811EF1">
        <w:rPr>
          <w:color w:val="000000"/>
          <w:sz w:val="24"/>
          <w:szCs w:val="24"/>
        </w:rPr>
        <w:t xml:space="preserve"> ответственность за недостатки Объекта долевого строительства, если они произошли</w:t>
      </w:r>
      <w:r w:rsidR="00A55A33">
        <w:rPr>
          <w:color w:val="000000"/>
          <w:sz w:val="24"/>
          <w:szCs w:val="24"/>
        </w:rPr>
        <w:t xml:space="preserve"> в течение Гарантийного срока</w:t>
      </w:r>
      <w:r w:rsidRPr="00811EF1">
        <w:rPr>
          <w:color w:val="000000"/>
          <w:sz w:val="24"/>
          <w:szCs w:val="24"/>
        </w:rPr>
        <w:t xml:space="preserve"> вследствие</w:t>
      </w:r>
      <w:r w:rsidR="00004E54">
        <w:rPr>
          <w:color w:val="000000"/>
          <w:sz w:val="24"/>
          <w:szCs w:val="24"/>
        </w:rPr>
        <w:t>:</w:t>
      </w:r>
    </w:p>
    <w:p w14:paraId="78F1E699" w14:textId="5B35A62E" w:rsidR="00B53E75" w:rsidRPr="00811EF1" w:rsidRDefault="009C5131" w:rsidP="0055728A">
      <w:pPr>
        <w:pStyle w:val="af2"/>
        <w:numPr>
          <w:ilvl w:val="2"/>
          <w:numId w:val="7"/>
        </w:numPr>
        <w:tabs>
          <w:tab w:val="left" w:pos="1080"/>
        </w:tabs>
        <w:ind w:left="0"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lastRenderedPageBreak/>
        <w:t xml:space="preserve"> </w:t>
      </w:r>
      <w:r w:rsidR="00B53E75" w:rsidRPr="00811EF1">
        <w:rPr>
          <w:sz w:val="24"/>
          <w:szCs w:val="24"/>
        </w:rPr>
        <w:t>нормального износа Объекта долевого строительства или</w:t>
      </w:r>
      <w:r w:rsidR="00646741" w:rsidRPr="00811EF1">
        <w:rPr>
          <w:sz w:val="24"/>
          <w:szCs w:val="24"/>
        </w:rPr>
        <w:t xml:space="preserve"> входящих в его состав элементов отделки, систем инженерно-технического обеспечения, конструктивных элементов, изделий</w:t>
      </w:r>
      <w:r w:rsidR="00B53E75" w:rsidRPr="00811EF1">
        <w:rPr>
          <w:sz w:val="24"/>
          <w:szCs w:val="24"/>
        </w:rPr>
        <w:t>;</w:t>
      </w:r>
    </w:p>
    <w:p w14:paraId="732872B7" w14:textId="1BD04A60" w:rsidR="00B53E75" w:rsidRPr="00811EF1" w:rsidRDefault="00A56E20" w:rsidP="0055728A">
      <w:pPr>
        <w:pStyle w:val="af2"/>
        <w:numPr>
          <w:ilvl w:val="2"/>
          <w:numId w:val="7"/>
        </w:numPr>
        <w:tabs>
          <w:tab w:val="left" w:pos="1080"/>
        </w:tabs>
        <w:ind w:left="0"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нарушения требований технических регламентов, градостроительных регламентов, а также иных обязательных требований к процессу эксплуатации Объекта долевого строительства</w:t>
      </w:r>
      <w:r w:rsidR="00646741" w:rsidRPr="00811EF1">
        <w:rPr>
          <w:sz w:val="24"/>
          <w:szCs w:val="24"/>
        </w:rPr>
        <w:t xml:space="preserve"> или входящих в его состав элементов отделки, систем инженерно-технического обеспечения, конструктивных элементов, изделий</w:t>
      </w:r>
      <w:r w:rsidR="00B53E75" w:rsidRPr="00811EF1">
        <w:rPr>
          <w:sz w:val="24"/>
          <w:szCs w:val="24"/>
        </w:rPr>
        <w:t>;</w:t>
      </w:r>
    </w:p>
    <w:p w14:paraId="71C5CF7D" w14:textId="4D305D0E" w:rsidR="00B53E75" w:rsidRPr="00811EF1" w:rsidRDefault="00A56E20" w:rsidP="0055728A">
      <w:pPr>
        <w:pStyle w:val="af2"/>
        <w:numPr>
          <w:ilvl w:val="2"/>
          <w:numId w:val="7"/>
        </w:numPr>
        <w:tabs>
          <w:tab w:val="left" w:pos="1080"/>
        </w:tabs>
        <w:ind w:left="0"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ненадлежащего ремонта Объекта долевого строительства</w:t>
      </w:r>
      <w:r w:rsidR="00646741" w:rsidRPr="00811EF1">
        <w:rPr>
          <w:sz w:val="24"/>
          <w:szCs w:val="24"/>
        </w:rPr>
        <w:t xml:space="preserve"> или входящих в его состав элементов отделки, систем инженерно-технического обеспечения, конструктивных элементов, изделий</w:t>
      </w:r>
      <w:r w:rsidR="00B53E75" w:rsidRPr="00811EF1">
        <w:rPr>
          <w:sz w:val="24"/>
          <w:szCs w:val="24"/>
        </w:rPr>
        <w:t xml:space="preserve">, </w:t>
      </w:r>
      <w:r w:rsidR="007D65C2" w:rsidRPr="00811EF1">
        <w:rPr>
          <w:sz w:val="24"/>
          <w:szCs w:val="24"/>
        </w:rPr>
        <w:t>про</w:t>
      </w:r>
      <w:r w:rsidR="00A55A33">
        <w:rPr>
          <w:sz w:val="24"/>
          <w:szCs w:val="24"/>
        </w:rPr>
        <w:t>из</w:t>
      </w:r>
      <w:r w:rsidR="007D65C2" w:rsidRPr="00811EF1">
        <w:rPr>
          <w:sz w:val="24"/>
          <w:szCs w:val="24"/>
        </w:rPr>
        <w:t>вед</w:t>
      </w:r>
      <w:r w:rsidR="00233AD9" w:rsidRPr="00811EF1">
        <w:rPr>
          <w:sz w:val="24"/>
          <w:szCs w:val="24"/>
        </w:rPr>
        <w:t>е</w:t>
      </w:r>
      <w:r w:rsidR="007D65C2" w:rsidRPr="00811EF1">
        <w:rPr>
          <w:sz w:val="24"/>
          <w:szCs w:val="24"/>
        </w:rPr>
        <w:t>нного</w:t>
      </w:r>
      <w:r w:rsidR="00B53E75" w:rsidRPr="00811EF1">
        <w:rPr>
          <w:sz w:val="24"/>
          <w:szCs w:val="24"/>
        </w:rPr>
        <w:t xml:space="preserve"> Участником долевого строительства или </w:t>
      </w:r>
      <w:r w:rsidR="007D65C2" w:rsidRPr="00811EF1">
        <w:rPr>
          <w:sz w:val="24"/>
          <w:szCs w:val="24"/>
        </w:rPr>
        <w:t>привлеч</w:t>
      </w:r>
      <w:r w:rsidR="00233AD9" w:rsidRPr="00811EF1">
        <w:rPr>
          <w:sz w:val="24"/>
          <w:szCs w:val="24"/>
        </w:rPr>
        <w:t>е</w:t>
      </w:r>
      <w:r w:rsidR="007D65C2" w:rsidRPr="00811EF1">
        <w:rPr>
          <w:sz w:val="24"/>
          <w:szCs w:val="24"/>
        </w:rPr>
        <w:t>нными</w:t>
      </w:r>
      <w:r w:rsidR="00B53E75" w:rsidRPr="00811EF1">
        <w:rPr>
          <w:sz w:val="24"/>
          <w:szCs w:val="24"/>
        </w:rPr>
        <w:t xml:space="preserve"> им третьими лицами;</w:t>
      </w:r>
    </w:p>
    <w:p w14:paraId="4CB5D5BC" w14:textId="7FF102A4" w:rsidR="00646741" w:rsidRPr="00811EF1" w:rsidRDefault="00646741" w:rsidP="0055728A">
      <w:pPr>
        <w:pStyle w:val="af2"/>
        <w:numPr>
          <w:ilvl w:val="2"/>
          <w:numId w:val="7"/>
        </w:numPr>
        <w:tabs>
          <w:tab w:val="left" w:pos="1080"/>
        </w:tabs>
        <w:ind w:left="0"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493A69" w:rsidRPr="00811EF1">
        <w:rPr>
          <w:sz w:val="24"/>
          <w:szCs w:val="24"/>
        </w:rPr>
        <w:t>;</w:t>
      </w:r>
    </w:p>
    <w:p w14:paraId="7ED81BB1" w14:textId="7105C343" w:rsidR="00F0563F" w:rsidRPr="00811EF1" w:rsidRDefault="0082291E" w:rsidP="0055728A">
      <w:pPr>
        <w:pStyle w:val="af2"/>
        <w:numPr>
          <w:ilvl w:val="2"/>
          <w:numId w:val="7"/>
        </w:numPr>
        <w:ind w:left="0" w:firstLine="567"/>
        <w:jc w:val="both"/>
        <w:rPr>
          <w:sz w:val="24"/>
          <w:szCs w:val="24"/>
        </w:rPr>
      </w:pPr>
      <w:r w:rsidRPr="00811EF1"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 xml:space="preserve">ненадлежащей эксплуатации </w:t>
      </w:r>
      <w:r w:rsidR="00F0563F" w:rsidRPr="00811EF1">
        <w:rPr>
          <w:sz w:val="24"/>
          <w:szCs w:val="24"/>
        </w:rPr>
        <w:t>Многоквартирного дома</w:t>
      </w:r>
      <w:r w:rsidR="00B53E75" w:rsidRPr="00811EF1">
        <w:rPr>
          <w:sz w:val="24"/>
          <w:szCs w:val="24"/>
        </w:rPr>
        <w:t>, в том числе</w:t>
      </w:r>
      <w:r w:rsidR="00863850">
        <w:rPr>
          <w:sz w:val="24"/>
          <w:szCs w:val="24"/>
        </w:rPr>
        <w:t>,</w:t>
      </w:r>
      <w:r w:rsidR="00B53E75" w:rsidRPr="00811EF1">
        <w:rPr>
          <w:sz w:val="24"/>
          <w:szCs w:val="24"/>
        </w:rPr>
        <w:t xml:space="preserve"> Объекта долевого строительства, со стороны эксплуатирующей организации, товарищества собственников жилья, жилищного кооператива или иного специализированного потребительского кооператива, со стороны лиц, выполняющих работы по содержанию и ремонту общего имущества в </w:t>
      </w:r>
      <w:r w:rsidR="00F0563F" w:rsidRPr="00811EF1">
        <w:rPr>
          <w:sz w:val="24"/>
          <w:szCs w:val="24"/>
        </w:rPr>
        <w:t>Многоквартирном доме</w:t>
      </w:r>
      <w:r w:rsidR="00B53E75" w:rsidRPr="00811EF1">
        <w:rPr>
          <w:sz w:val="24"/>
          <w:szCs w:val="24"/>
        </w:rPr>
        <w:t xml:space="preserve">, а также обеспечивающих снабжение </w:t>
      </w:r>
      <w:r w:rsidR="00F0563F" w:rsidRPr="00811EF1">
        <w:rPr>
          <w:sz w:val="24"/>
          <w:szCs w:val="24"/>
        </w:rPr>
        <w:t>Многоквартирного дома</w:t>
      </w:r>
      <w:r w:rsidR="00144BC5" w:rsidRPr="00811EF1">
        <w:rPr>
          <w:sz w:val="24"/>
          <w:szCs w:val="24"/>
        </w:rPr>
        <w:t xml:space="preserve"> </w:t>
      </w:r>
      <w:r w:rsidR="00B53E75" w:rsidRPr="00811EF1">
        <w:rPr>
          <w:sz w:val="24"/>
          <w:szCs w:val="24"/>
        </w:rPr>
        <w:t>коммунальными ресурсами.</w:t>
      </w:r>
    </w:p>
    <w:p w14:paraId="6110342C" w14:textId="273FC997" w:rsidR="009A7823" w:rsidRPr="00811EF1" w:rsidRDefault="00A55A33" w:rsidP="0055728A">
      <w:pPr>
        <w:pStyle w:val="af2"/>
        <w:numPr>
          <w:ilvl w:val="1"/>
          <w:numId w:val="7"/>
        </w:numPr>
        <w:ind w:left="0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960EB4" w:rsidRPr="00811EF1">
        <w:rPr>
          <w:color w:val="000000"/>
          <w:sz w:val="24"/>
          <w:szCs w:val="24"/>
        </w:rPr>
        <w:t>Требование об</w:t>
      </w:r>
      <w:r w:rsidR="009A7823" w:rsidRPr="00811EF1">
        <w:rPr>
          <w:color w:val="000000"/>
          <w:sz w:val="24"/>
          <w:szCs w:val="24"/>
        </w:rPr>
        <w:t xml:space="preserve"> </w:t>
      </w:r>
      <w:r w:rsidR="00960EB4" w:rsidRPr="00811EF1">
        <w:rPr>
          <w:color w:val="000000"/>
          <w:sz w:val="24"/>
          <w:szCs w:val="24"/>
        </w:rPr>
        <w:t>устранении недостатков</w:t>
      </w:r>
      <w:r w:rsidR="009A7823" w:rsidRPr="00811EF1">
        <w:rPr>
          <w:color w:val="000000"/>
          <w:sz w:val="24"/>
          <w:szCs w:val="24"/>
        </w:rPr>
        <w:t xml:space="preserve"> (</w:t>
      </w:r>
      <w:r w:rsidR="00960EB4" w:rsidRPr="00811EF1">
        <w:rPr>
          <w:color w:val="000000"/>
          <w:sz w:val="24"/>
          <w:szCs w:val="24"/>
        </w:rPr>
        <w:t>дефектов) в</w:t>
      </w:r>
      <w:r w:rsidR="009A7823" w:rsidRPr="00811EF1">
        <w:rPr>
          <w:color w:val="000000"/>
          <w:sz w:val="24"/>
          <w:szCs w:val="24"/>
        </w:rPr>
        <w:t xml:space="preserve"> рамках </w:t>
      </w:r>
      <w:r w:rsidR="006B6368">
        <w:rPr>
          <w:color w:val="000000"/>
          <w:sz w:val="24"/>
          <w:szCs w:val="24"/>
        </w:rPr>
        <w:t>Г</w:t>
      </w:r>
      <w:r w:rsidR="009A7823" w:rsidRPr="00811EF1">
        <w:rPr>
          <w:color w:val="000000"/>
          <w:sz w:val="24"/>
          <w:szCs w:val="24"/>
        </w:rPr>
        <w:t xml:space="preserve">арантийного </w:t>
      </w:r>
      <w:r w:rsidR="00960EB4" w:rsidRPr="00811EF1">
        <w:rPr>
          <w:color w:val="000000"/>
          <w:sz w:val="24"/>
          <w:szCs w:val="24"/>
        </w:rPr>
        <w:t>срока предъявляется</w:t>
      </w:r>
      <w:r w:rsidR="009A7823" w:rsidRPr="00811EF1">
        <w:rPr>
          <w:color w:val="000000"/>
          <w:sz w:val="24"/>
          <w:szCs w:val="24"/>
        </w:rPr>
        <w:t xml:space="preserve"> Застройщику в письменном виде, должно быть подписано Участником</w:t>
      </w:r>
      <w:r w:rsidR="009A7823" w:rsidRPr="00811EF1">
        <w:rPr>
          <w:sz w:val="24"/>
          <w:szCs w:val="24"/>
        </w:rPr>
        <w:t xml:space="preserve"> </w:t>
      </w:r>
      <w:r w:rsidR="009A7823" w:rsidRPr="00811EF1">
        <w:rPr>
          <w:color w:val="000000"/>
          <w:sz w:val="24"/>
          <w:szCs w:val="24"/>
        </w:rPr>
        <w:t xml:space="preserve">долевого строительства, содержать информацию о </w:t>
      </w:r>
      <w:r w:rsidR="00960EB4" w:rsidRPr="00811EF1">
        <w:rPr>
          <w:color w:val="000000"/>
          <w:sz w:val="24"/>
          <w:szCs w:val="24"/>
        </w:rPr>
        <w:t>выявленном несоответствии</w:t>
      </w:r>
      <w:r w:rsidR="009A7823" w:rsidRPr="00811EF1">
        <w:rPr>
          <w:color w:val="000000"/>
          <w:sz w:val="24"/>
          <w:szCs w:val="24"/>
        </w:rPr>
        <w:t xml:space="preserve"> со </w:t>
      </w:r>
      <w:r w:rsidR="00960EB4" w:rsidRPr="00811EF1">
        <w:rPr>
          <w:color w:val="000000"/>
          <w:sz w:val="24"/>
          <w:szCs w:val="24"/>
        </w:rPr>
        <w:t>ссылкой на</w:t>
      </w:r>
      <w:r w:rsidR="009A7823" w:rsidRPr="00811EF1">
        <w:rPr>
          <w:color w:val="000000"/>
          <w:sz w:val="24"/>
          <w:szCs w:val="24"/>
        </w:rPr>
        <w:t xml:space="preserve"> положение настоящего Договора и нормативно-</w:t>
      </w:r>
      <w:r w:rsidR="00960EB4" w:rsidRPr="00811EF1">
        <w:rPr>
          <w:color w:val="000000"/>
          <w:sz w:val="24"/>
          <w:szCs w:val="24"/>
        </w:rPr>
        <w:t>правового акта, по</w:t>
      </w:r>
      <w:r w:rsidR="009A7823" w:rsidRPr="00811EF1">
        <w:rPr>
          <w:color w:val="000000"/>
          <w:sz w:val="24"/>
          <w:szCs w:val="24"/>
        </w:rPr>
        <w:t xml:space="preserve"> </w:t>
      </w:r>
      <w:r w:rsidR="00960EB4" w:rsidRPr="00811EF1">
        <w:rPr>
          <w:color w:val="000000"/>
          <w:sz w:val="24"/>
          <w:szCs w:val="24"/>
        </w:rPr>
        <w:t>отношению к</w:t>
      </w:r>
      <w:r w:rsidR="009A7823" w:rsidRPr="00811EF1">
        <w:rPr>
          <w:color w:val="000000"/>
          <w:sz w:val="24"/>
          <w:szCs w:val="24"/>
        </w:rPr>
        <w:t xml:space="preserve"> </w:t>
      </w:r>
      <w:r w:rsidR="00960EB4" w:rsidRPr="00811EF1">
        <w:rPr>
          <w:color w:val="000000"/>
          <w:sz w:val="24"/>
          <w:szCs w:val="24"/>
        </w:rPr>
        <w:t>которым выявлено</w:t>
      </w:r>
      <w:r w:rsidR="009A7823" w:rsidRPr="00811EF1">
        <w:rPr>
          <w:color w:val="000000"/>
          <w:sz w:val="24"/>
          <w:szCs w:val="24"/>
        </w:rPr>
        <w:t xml:space="preserve"> несоответствие.</w:t>
      </w:r>
    </w:p>
    <w:p w14:paraId="5725A273" w14:textId="6A376CD1" w:rsidR="002264B4" w:rsidRPr="00906384" w:rsidRDefault="00B53E75" w:rsidP="0055728A">
      <w:pPr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before="160" w:after="0" w:line="240" w:lineRule="auto"/>
        <w:ind w:left="0" w:firstLine="0"/>
        <w:jc w:val="center"/>
        <w:textAlignment w:val="baseline"/>
        <w:rPr>
          <w:rFonts w:ascii="Arial" w:hAnsi="Arial" w:cs="Arial"/>
          <w:sz w:val="20"/>
          <w:szCs w:val="20"/>
        </w:rPr>
      </w:pPr>
      <w:r w:rsidRPr="009063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14:paraId="30C2FBB9" w14:textId="09968A53" w:rsidR="002264B4" w:rsidRPr="002264B4" w:rsidRDefault="002264B4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26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Стороны несут ответственность за неисполнение или ненадлежащее исполнение своих обязательств по настоящему Договору в порядке, предусмотренном Федеральным законом от 30.12.2004 N 214-ФЗ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26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226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6DAF364" w14:textId="46E0950D" w:rsidR="00B53E75" w:rsidRPr="002264B4" w:rsidRDefault="00B53E75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Риск случайной гибели или повреждения Объекта долевого строительства с момента подписания Передаточного акта переходит от Застройщика к Участнику долевого строительства. При подписании Передаточного акта в порядке, предусмотренном </w:t>
      </w:r>
      <w:proofErr w:type="spellStart"/>
      <w:r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 w:rsidR="00004E54"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="00004E54"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5.4.</w:t>
      </w:r>
      <w:r w:rsidR="00004E54"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>4. и 5.5.</w:t>
      </w:r>
      <w:r w:rsidRPr="00226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риск случайной гибели Объекта долевого строительства признается перешедшим к Участнику долевого строительства со дня составления Застройщиком одностороннего Передаточного акта.</w:t>
      </w:r>
    </w:p>
    <w:p w14:paraId="074CEE70" w14:textId="75AA3B80" w:rsidR="0018061E" w:rsidRPr="00811EF1" w:rsidRDefault="003F3108" w:rsidP="0055728A">
      <w:pPr>
        <w:widowControl w:val="0"/>
        <w:numPr>
          <w:ilvl w:val="1"/>
          <w:numId w:val="7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</w:t>
      </w:r>
      <w:r w:rsidR="0034774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54A1E3E" w14:textId="66186917" w:rsidR="002264B4" w:rsidRPr="003870F0" w:rsidRDefault="002264B4" w:rsidP="00557719">
      <w:pPr>
        <w:pStyle w:val="af2"/>
        <w:numPr>
          <w:ilvl w:val="1"/>
          <w:numId w:val="7"/>
        </w:numPr>
        <w:shd w:val="clear" w:color="auto" w:fill="FFFFFF"/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3870F0">
        <w:rPr>
          <w:sz w:val="24"/>
          <w:szCs w:val="24"/>
        </w:rPr>
        <w:t xml:space="preserve"> </w:t>
      </w:r>
      <w:r w:rsidR="006F6CAA" w:rsidRPr="003870F0">
        <w:rPr>
          <w:sz w:val="24"/>
          <w:szCs w:val="24"/>
        </w:rPr>
        <w:t xml:space="preserve">В случае </w:t>
      </w:r>
      <w:r w:rsidR="00004E54" w:rsidRPr="003870F0">
        <w:rPr>
          <w:sz w:val="24"/>
          <w:szCs w:val="24"/>
        </w:rPr>
        <w:t xml:space="preserve">перечисления </w:t>
      </w:r>
      <w:r w:rsidR="006F6CAA" w:rsidRPr="003870F0">
        <w:rPr>
          <w:sz w:val="24"/>
          <w:szCs w:val="24"/>
        </w:rPr>
        <w:t xml:space="preserve">Участником долевого строительства на счет-эскроу денежных средств в любом размере до </w:t>
      </w:r>
      <w:r w:rsidR="00F76E5C" w:rsidRPr="003870F0">
        <w:rPr>
          <w:sz w:val="24"/>
          <w:szCs w:val="24"/>
        </w:rPr>
        <w:t>Г</w:t>
      </w:r>
      <w:r w:rsidR="006F6CAA" w:rsidRPr="003870F0">
        <w:rPr>
          <w:sz w:val="24"/>
          <w:szCs w:val="24"/>
        </w:rPr>
        <w:t xml:space="preserve">осударственной регистрации настоящего Договора, </w:t>
      </w:r>
      <w:r w:rsidR="003870F0" w:rsidRPr="003870F0">
        <w:rPr>
          <w:sz w:val="24"/>
          <w:szCs w:val="24"/>
        </w:rPr>
        <w:t xml:space="preserve">а также  в случае </w:t>
      </w:r>
      <w:r w:rsidR="003870F0">
        <w:rPr>
          <w:sz w:val="24"/>
          <w:szCs w:val="24"/>
        </w:rPr>
        <w:t>о</w:t>
      </w:r>
      <w:r w:rsidRPr="003870F0">
        <w:rPr>
          <w:sz w:val="24"/>
          <w:szCs w:val="24"/>
        </w:rPr>
        <w:t>платы Участником долевого строительства Цены Договора или части Цены Договора на расчетный счет Застройщика, Участник долевого строительства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 долевого строительства, предусмотренного Применимым правом, на основании письменного требования Застройщика в срок не позднее 5 (Пять) рабочих дней с даты получения указанного требования и компенсирует расходы по возврату платежа Участнику долевого строительства.</w:t>
      </w:r>
    </w:p>
    <w:p w14:paraId="2D63FF80" w14:textId="77777777" w:rsidR="00B53E75" w:rsidRPr="00811EF1" w:rsidRDefault="00B53E75" w:rsidP="0055728A">
      <w:pPr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before="160" w:after="6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УСТУПКА ПРАВ ПО ДОГОВОРУ</w:t>
      </w:r>
    </w:p>
    <w:p w14:paraId="23A3F82D" w14:textId="6D9220CB" w:rsidR="00F85DF4" w:rsidRDefault="00B53E75" w:rsidP="0055728A">
      <w:pPr>
        <w:widowControl w:val="0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долевого строительства вправе</w:t>
      </w:r>
      <w:r w:rsidR="003068C0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уступить права требования по Договору </w:t>
      </w:r>
      <w:r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третьему лицу</w:t>
      </w:r>
      <w:r w:rsidR="00386ABC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после оплаты Участником долевого строительства Цены Договора, с момента </w:t>
      </w:r>
      <w:r w:rsidR="00F76E5C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осударственной регистрации Договора до момента подписания Сторонами Передаточного акта. </w:t>
      </w:r>
      <w:bookmarkStart w:id="17" w:name="_Hlk53420806"/>
      <w:r w:rsid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у</w:t>
      </w:r>
      <w:r w:rsidR="00F85DF4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ступка прав требований по Договору иному лицу допускается только после получения </w:t>
      </w:r>
      <w:r w:rsid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Участником долевого строительства </w:t>
      </w:r>
      <w:r w:rsidR="00F85DF4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письменного согласия Застройщика в соответствии с ч. 2 ст</w:t>
      </w:r>
      <w:r w:rsidR="00387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85DF4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="008F41C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85DF4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ГК РФ</w:t>
      </w:r>
      <w:r w:rsidR="008F41C4">
        <w:rPr>
          <w:rFonts w:ascii="Times New Roman" w:eastAsia="Times New Roman" w:hAnsi="Times New Roman" w:cs="Times New Roman"/>
          <w:sz w:val="24"/>
          <w:szCs w:val="24"/>
          <w:lang w:eastAsia="ru-RU"/>
        </w:rPr>
        <w:t>, ч. 2 ст. 388 ГК РФ</w:t>
      </w:r>
      <w:r w:rsidR="00F85DF4" w:rsidRPr="00302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17"/>
    <w:p w14:paraId="662B4DE5" w14:textId="2286B5DF" w:rsidR="0014143D" w:rsidRPr="0014143D" w:rsidRDefault="0014143D" w:rsidP="0014143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43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долевого строительства обязан сообщить Застройщику о совершенной уступке не позднее 5 (Пять) рабочих дней со дня Государственной регистрации соглашения об уступке (с приложением копии соглашения с отметкой о Государственной регистрации).</w:t>
      </w:r>
    </w:p>
    <w:p w14:paraId="50A9CCFF" w14:textId="65F712F3" w:rsidR="00B53E75" w:rsidRPr="00F145A7" w:rsidRDefault="003870F0" w:rsidP="003870F0">
      <w:pPr>
        <w:pStyle w:val="af2"/>
        <w:numPr>
          <w:ilvl w:val="1"/>
          <w:numId w:val="11"/>
        </w:numPr>
        <w:ind w:left="0" w:firstLine="567"/>
        <w:jc w:val="both"/>
        <w:rPr>
          <w:sz w:val="24"/>
          <w:szCs w:val="24"/>
        </w:rPr>
      </w:pPr>
      <w:bookmarkStart w:id="18" w:name="_Hlk53163727"/>
      <w:r>
        <w:rPr>
          <w:sz w:val="24"/>
          <w:szCs w:val="24"/>
        </w:rPr>
        <w:t xml:space="preserve"> </w:t>
      </w:r>
      <w:r w:rsidR="0030257B" w:rsidRPr="00F145A7">
        <w:rPr>
          <w:sz w:val="24"/>
          <w:szCs w:val="24"/>
        </w:rPr>
        <w:t xml:space="preserve">Передача прав и обязанностей по Договору </w:t>
      </w:r>
      <w:bookmarkEnd w:id="18"/>
      <w:r w:rsidR="0030257B" w:rsidRPr="00F145A7">
        <w:rPr>
          <w:sz w:val="24"/>
          <w:szCs w:val="24"/>
        </w:rPr>
        <w:t xml:space="preserve">третьему лицу до момента оплаты Цены Договора Участником долевого строительства допускается при одновременном переводе долга на Нового участника долевого строительства </w:t>
      </w:r>
      <w:r w:rsidR="00B53E75" w:rsidRPr="00F145A7">
        <w:rPr>
          <w:sz w:val="24"/>
          <w:szCs w:val="24"/>
        </w:rPr>
        <w:t xml:space="preserve">на основании соглашения, подписываемого Застройщиком, </w:t>
      </w:r>
      <w:r w:rsidR="0030257B" w:rsidRPr="00F145A7">
        <w:rPr>
          <w:sz w:val="24"/>
          <w:szCs w:val="24"/>
        </w:rPr>
        <w:t>Участником долевого строительства</w:t>
      </w:r>
      <w:r w:rsidR="00B53E75" w:rsidRPr="00F145A7">
        <w:rPr>
          <w:sz w:val="24"/>
          <w:szCs w:val="24"/>
        </w:rPr>
        <w:t xml:space="preserve"> и </w:t>
      </w:r>
      <w:r w:rsidR="00F76E5C" w:rsidRPr="00F145A7">
        <w:rPr>
          <w:sz w:val="24"/>
          <w:szCs w:val="24"/>
        </w:rPr>
        <w:t>Н</w:t>
      </w:r>
      <w:r w:rsidR="00B53E75" w:rsidRPr="00F145A7">
        <w:rPr>
          <w:sz w:val="24"/>
          <w:szCs w:val="24"/>
        </w:rPr>
        <w:t>овым участник</w:t>
      </w:r>
      <w:r w:rsidR="00F76E5C" w:rsidRPr="00F145A7">
        <w:rPr>
          <w:sz w:val="24"/>
          <w:szCs w:val="24"/>
        </w:rPr>
        <w:t>ом</w:t>
      </w:r>
      <w:r w:rsidR="00B53E75" w:rsidRPr="00F145A7">
        <w:rPr>
          <w:sz w:val="24"/>
          <w:szCs w:val="24"/>
        </w:rPr>
        <w:t xml:space="preserve"> долевого строительства.</w:t>
      </w:r>
    </w:p>
    <w:p w14:paraId="6557B06D" w14:textId="0520C646" w:rsidR="00F145A7" w:rsidRPr="003E5348" w:rsidRDefault="00F145A7" w:rsidP="003E5348">
      <w:pPr>
        <w:pStyle w:val="af2"/>
        <w:numPr>
          <w:ilvl w:val="1"/>
          <w:numId w:val="11"/>
        </w:numPr>
        <w:ind w:left="0" w:firstLine="567"/>
        <w:jc w:val="both"/>
        <w:rPr>
          <w:sz w:val="24"/>
          <w:szCs w:val="24"/>
        </w:rPr>
      </w:pPr>
      <w:r w:rsidRPr="003E5348">
        <w:rPr>
          <w:sz w:val="24"/>
          <w:szCs w:val="24"/>
        </w:rPr>
        <w:t xml:space="preserve"> В</w:t>
      </w:r>
      <w:r w:rsidR="003E5348">
        <w:rPr>
          <w:sz w:val="24"/>
          <w:szCs w:val="24"/>
        </w:rPr>
        <w:t xml:space="preserve"> </w:t>
      </w:r>
      <w:r w:rsidRPr="003E5348">
        <w:rPr>
          <w:sz w:val="24"/>
          <w:szCs w:val="24"/>
        </w:rPr>
        <w:t xml:space="preserve">случае уступки </w:t>
      </w:r>
      <w:r w:rsidR="003E5348">
        <w:rPr>
          <w:sz w:val="24"/>
          <w:szCs w:val="24"/>
        </w:rPr>
        <w:t>У</w:t>
      </w:r>
      <w:r w:rsidRPr="003E5348">
        <w:rPr>
          <w:sz w:val="24"/>
          <w:szCs w:val="24"/>
        </w:rPr>
        <w:t xml:space="preserve">частником долевого строительства, являющимся владельцем счета эскроу, прав требований по </w:t>
      </w:r>
      <w:r w:rsidR="003E5348">
        <w:rPr>
          <w:sz w:val="24"/>
          <w:szCs w:val="24"/>
        </w:rPr>
        <w:t>настоящему Д</w:t>
      </w:r>
      <w:r w:rsidRPr="003E5348">
        <w:rPr>
          <w:sz w:val="24"/>
          <w:szCs w:val="24"/>
        </w:rPr>
        <w:t>оговору или перехода таких прав требований по иным основаниям, в том числе</w:t>
      </w:r>
      <w:r w:rsidR="00863850">
        <w:rPr>
          <w:sz w:val="24"/>
          <w:szCs w:val="24"/>
        </w:rPr>
        <w:t>,</w:t>
      </w:r>
      <w:r w:rsidRPr="003E5348">
        <w:rPr>
          <w:sz w:val="24"/>
          <w:szCs w:val="24"/>
        </w:rPr>
        <w:t xml:space="preserve"> в порядке универсального правопреемства или при обращении взыскания на имущество должника, к </w:t>
      </w:r>
      <w:r w:rsidR="003E5348">
        <w:rPr>
          <w:sz w:val="24"/>
          <w:szCs w:val="24"/>
        </w:rPr>
        <w:t>Н</w:t>
      </w:r>
      <w:r w:rsidRPr="003E5348">
        <w:rPr>
          <w:sz w:val="24"/>
          <w:szCs w:val="24"/>
        </w:rPr>
        <w:t xml:space="preserve">овому участнику долевого строительства с момента </w:t>
      </w:r>
      <w:r w:rsidR="003E5348">
        <w:rPr>
          <w:sz w:val="24"/>
          <w:szCs w:val="24"/>
        </w:rPr>
        <w:t>Г</w:t>
      </w:r>
      <w:r w:rsidRPr="003E5348">
        <w:rPr>
          <w:sz w:val="24"/>
          <w:szCs w:val="24"/>
        </w:rPr>
        <w:t xml:space="preserve">осударственной регистрации соглашения (договора), на основании которого производится уступка прав требований </w:t>
      </w:r>
      <w:r w:rsidR="003E5348">
        <w:rPr>
          <w:sz w:val="24"/>
          <w:szCs w:val="24"/>
        </w:rPr>
        <w:t>У</w:t>
      </w:r>
      <w:r w:rsidRPr="003E5348">
        <w:rPr>
          <w:sz w:val="24"/>
          <w:szCs w:val="24"/>
        </w:rPr>
        <w:t xml:space="preserve">частника долевого строительства по </w:t>
      </w:r>
      <w:r w:rsidR="003E5348">
        <w:rPr>
          <w:sz w:val="24"/>
          <w:szCs w:val="24"/>
        </w:rPr>
        <w:t>Д</w:t>
      </w:r>
      <w:r w:rsidRPr="003E5348">
        <w:rPr>
          <w:sz w:val="24"/>
          <w:szCs w:val="24"/>
        </w:rPr>
        <w:t xml:space="preserve">оговору или с момента перехода по иным основаниям прав требований по </w:t>
      </w:r>
      <w:r w:rsidR="00557719">
        <w:rPr>
          <w:sz w:val="24"/>
          <w:szCs w:val="24"/>
        </w:rPr>
        <w:t>Д</w:t>
      </w:r>
      <w:r w:rsidRPr="003E5348">
        <w:rPr>
          <w:sz w:val="24"/>
          <w:szCs w:val="24"/>
        </w:rPr>
        <w:t xml:space="preserve">оговору переходят все права и обязанности по договору счета эскроу, заключенному прежним </w:t>
      </w:r>
      <w:r w:rsidR="003E5348">
        <w:rPr>
          <w:sz w:val="24"/>
          <w:szCs w:val="24"/>
        </w:rPr>
        <w:t>У</w:t>
      </w:r>
      <w:r w:rsidRPr="003E5348">
        <w:rPr>
          <w:sz w:val="24"/>
          <w:szCs w:val="24"/>
        </w:rPr>
        <w:t>частником долевого строительства.</w:t>
      </w:r>
    </w:p>
    <w:p w14:paraId="4C215F92" w14:textId="02F7E458" w:rsidR="00386ABC" w:rsidRPr="003E5348" w:rsidRDefault="003870F0" w:rsidP="00557719">
      <w:pPr>
        <w:pStyle w:val="af2"/>
        <w:numPr>
          <w:ilvl w:val="1"/>
          <w:numId w:val="11"/>
        </w:numPr>
        <w:ind w:left="0" w:firstLine="567"/>
        <w:jc w:val="both"/>
        <w:rPr>
          <w:sz w:val="24"/>
          <w:szCs w:val="24"/>
        </w:rPr>
      </w:pPr>
      <w:r w:rsidRPr="003E5348">
        <w:rPr>
          <w:sz w:val="24"/>
          <w:szCs w:val="24"/>
        </w:rPr>
        <w:t xml:space="preserve"> </w:t>
      </w:r>
      <w:r w:rsidR="00386ABC" w:rsidRPr="003E5348">
        <w:rPr>
          <w:sz w:val="24"/>
          <w:szCs w:val="24"/>
        </w:rPr>
        <w:t xml:space="preserve">Уступка, </w:t>
      </w:r>
      <w:r w:rsidR="00F85DF4" w:rsidRPr="003E5348">
        <w:rPr>
          <w:sz w:val="24"/>
          <w:szCs w:val="24"/>
        </w:rPr>
        <w:t>иное распоряжение правом (</w:t>
      </w:r>
      <w:r w:rsidR="00386ABC" w:rsidRPr="003E5348">
        <w:rPr>
          <w:sz w:val="24"/>
          <w:szCs w:val="24"/>
        </w:rPr>
        <w:t>в т.ч. передача в залог</w:t>
      </w:r>
      <w:r w:rsidR="00F85DF4" w:rsidRPr="003E5348">
        <w:rPr>
          <w:sz w:val="24"/>
          <w:szCs w:val="24"/>
        </w:rPr>
        <w:t>)</w:t>
      </w:r>
      <w:r w:rsidR="00386ABC" w:rsidRPr="003E5348">
        <w:rPr>
          <w:sz w:val="24"/>
          <w:szCs w:val="24"/>
        </w:rPr>
        <w:t xml:space="preserve">, Участником долевого строительства права требования к Застройщику получения неустойки (пени) и иных штрафных санкций, предусмотренных настоящим Договором и/или </w:t>
      </w:r>
      <w:r w:rsidR="00022E54" w:rsidRPr="003E5348">
        <w:rPr>
          <w:sz w:val="24"/>
          <w:szCs w:val="24"/>
        </w:rPr>
        <w:t>Применимым правом</w:t>
      </w:r>
      <w:r w:rsidR="00386ABC" w:rsidRPr="003E5348">
        <w:rPr>
          <w:sz w:val="24"/>
          <w:szCs w:val="24"/>
        </w:rPr>
        <w:t xml:space="preserve"> (в том числе, но не ограничиваясь: за нарушение срока передачи Объекта долевого строительства, срока устранения недостатков Объекта долевого строительства, штрафа за неудовлетворение требований потребителя, процент</w:t>
      </w:r>
      <w:r w:rsidR="00AD121F">
        <w:rPr>
          <w:sz w:val="24"/>
          <w:szCs w:val="24"/>
        </w:rPr>
        <w:t>ов</w:t>
      </w:r>
      <w:r w:rsidR="00386ABC" w:rsidRPr="003E5348">
        <w:rPr>
          <w:sz w:val="24"/>
          <w:szCs w:val="24"/>
        </w:rPr>
        <w:t xml:space="preserve"> за пользование денежными средствами Участника долевого строительства, а также любых иных неустоек и штрафных санкций), отдельно от уступки права требования получения Объекта долевого строительства запрещена.</w:t>
      </w:r>
    </w:p>
    <w:p w14:paraId="208475B0" w14:textId="4B45C7EB" w:rsidR="00557719" w:rsidRPr="00255465" w:rsidRDefault="008F41C4" w:rsidP="00557719">
      <w:pPr>
        <w:pStyle w:val="af2"/>
        <w:numPr>
          <w:ilvl w:val="1"/>
          <w:numId w:val="11"/>
        </w:numPr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557719">
        <w:rPr>
          <w:sz w:val="24"/>
          <w:szCs w:val="24"/>
        </w:rPr>
        <w:t xml:space="preserve"> </w:t>
      </w:r>
      <w:r w:rsidR="00386ABC" w:rsidRPr="00557719">
        <w:rPr>
          <w:sz w:val="24"/>
          <w:szCs w:val="24"/>
        </w:rPr>
        <w:t xml:space="preserve">Участник долевого </w:t>
      </w:r>
      <w:r w:rsidR="00386ABC" w:rsidRPr="00255465">
        <w:rPr>
          <w:sz w:val="24"/>
          <w:szCs w:val="24"/>
        </w:rPr>
        <w:t xml:space="preserve">строительства, </w:t>
      </w:r>
      <w:r w:rsidR="00F85DF4" w:rsidRPr="00255465">
        <w:rPr>
          <w:sz w:val="24"/>
          <w:szCs w:val="24"/>
        </w:rPr>
        <w:t>распорядившийся правами</w:t>
      </w:r>
      <w:r w:rsidR="00386ABC" w:rsidRPr="00255465">
        <w:rPr>
          <w:sz w:val="24"/>
          <w:szCs w:val="24"/>
        </w:rPr>
        <w:t xml:space="preserve"> требования получения неустойки (пени) и иных штрафных санкций по настоящему Договору в нарушение положений п. 9.</w:t>
      </w:r>
      <w:r w:rsidR="00557719" w:rsidRPr="00255465">
        <w:rPr>
          <w:sz w:val="24"/>
          <w:szCs w:val="24"/>
        </w:rPr>
        <w:t>4</w:t>
      </w:r>
      <w:r w:rsidR="00386ABC" w:rsidRPr="00255465">
        <w:rPr>
          <w:sz w:val="24"/>
          <w:szCs w:val="24"/>
        </w:rPr>
        <w:t xml:space="preserve">. Договора, обязуется по требованию Застройщика, в течение 10 (десяти) рабочих дней, оплатить Застройщику штраф в размере </w:t>
      </w:r>
      <w:r w:rsidR="00333F6F" w:rsidRPr="00255465">
        <w:rPr>
          <w:sz w:val="24"/>
          <w:szCs w:val="24"/>
        </w:rPr>
        <w:t>1</w:t>
      </w:r>
      <w:r w:rsidR="00E03CFE" w:rsidRPr="00255465">
        <w:rPr>
          <w:sz w:val="24"/>
          <w:szCs w:val="24"/>
        </w:rPr>
        <w:t>0</w:t>
      </w:r>
      <w:r w:rsidR="00386ABC" w:rsidRPr="00255465">
        <w:rPr>
          <w:sz w:val="24"/>
          <w:szCs w:val="24"/>
        </w:rPr>
        <w:t xml:space="preserve"> (</w:t>
      </w:r>
      <w:r w:rsidR="00E03CFE" w:rsidRPr="00255465">
        <w:rPr>
          <w:sz w:val="24"/>
          <w:szCs w:val="24"/>
        </w:rPr>
        <w:t>Десять</w:t>
      </w:r>
      <w:r w:rsidR="00386ABC" w:rsidRPr="00255465">
        <w:rPr>
          <w:sz w:val="24"/>
          <w:szCs w:val="24"/>
        </w:rPr>
        <w:t>) процент</w:t>
      </w:r>
      <w:r w:rsidR="00E03CFE" w:rsidRPr="00255465">
        <w:rPr>
          <w:sz w:val="24"/>
          <w:szCs w:val="24"/>
        </w:rPr>
        <w:t>ов</w:t>
      </w:r>
      <w:r w:rsidR="00386ABC" w:rsidRPr="00255465">
        <w:rPr>
          <w:sz w:val="24"/>
          <w:szCs w:val="24"/>
        </w:rPr>
        <w:t xml:space="preserve"> от цены Договора, указанной в п. 4.1 Договора.</w:t>
      </w:r>
      <w:r w:rsidR="00C24F6D" w:rsidRPr="00255465">
        <w:rPr>
          <w:sz w:val="24"/>
          <w:szCs w:val="24"/>
        </w:rPr>
        <w:t xml:space="preserve"> </w:t>
      </w:r>
    </w:p>
    <w:p w14:paraId="00281146" w14:textId="564B7259" w:rsidR="00C24F6D" w:rsidRPr="00557719" w:rsidRDefault="00C24F6D" w:rsidP="00557719">
      <w:pPr>
        <w:widowControl w:val="0"/>
        <w:numPr>
          <w:ilvl w:val="1"/>
          <w:numId w:val="11"/>
        </w:numPr>
        <w:shd w:val="clear" w:color="auto" w:fill="FFFFFF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46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Уступка Участником долевого строительства своих прав и обязанностей по Договору/прав по Договору третьему лицу менее чем за 1 (Один) месяц до ввода Объекта</w:t>
      </w:r>
      <w:r w:rsidRP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эксплуатацию либо после ввода Объекта в эксплуатацию является основанием для </w:t>
      </w:r>
      <w:r w:rsid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освобождения Застройщика от ответственности за</w:t>
      </w:r>
      <w:r w:rsidR="00FD3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просрочку в передаче, если такая просрочка</w:t>
      </w:r>
      <w:r w:rsidR="00FD3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</w:t>
      </w:r>
      <w:r w:rsidR="00FD3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ошла </w:t>
      </w:r>
      <w:r w:rsid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ввиду </w:t>
      </w:r>
      <w:r w:rsidRP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продления срока исполнения обязательства Застройщиком</w:t>
      </w:r>
      <w:r w:rsidR="00FD3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</w:t>
      </w:r>
      <w:r w:rsidRP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>п. 4 ст. 8 Федерального закона № 214-ФЗ</w:t>
      </w:r>
      <w:r w:rsidR="00FB0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04F1" w:rsidRPr="00FB04F1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FD34EF">
        <w:rPr>
          <w:rFonts w:ascii="Times New Roman" w:eastAsia="Times New Roman" w:hAnsi="Times New Roman" w:cs="Times New Roman"/>
          <w:sz w:val="24"/>
          <w:szCs w:val="24"/>
          <w:lang w:eastAsia="ru-RU"/>
        </w:rPr>
        <w:t>, п. 5.4.1 Договора</w:t>
      </w:r>
      <w:r w:rsidR="000C3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произошедшей уступки</w:t>
      </w:r>
      <w:r w:rsidR="008C2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(уточнения кредитора по Договору)</w:t>
      </w:r>
      <w:r w:rsidRPr="0055771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указанном случае Застройщик вправе направить Новому участнику долевого строительства сообщение о завершении строительства Объекта и о готовности Объекта долевого строительства к передаче в течение 5 (Пять) рабочих дней с даты:</w:t>
      </w:r>
    </w:p>
    <w:p w14:paraId="1C2B6CBE" w14:textId="09994A85" w:rsidR="00C24F6D" w:rsidRPr="00557719" w:rsidRDefault="00C24F6D" w:rsidP="00557719">
      <w:pPr>
        <w:pStyle w:val="af2"/>
        <w:numPr>
          <w:ilvl w:val="2"/>
          <w:numId w:val="11"/>
        </w:numPr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557719">
        <w:rPr>
          <w:sz w:val="24"/>
          <w:szCs w:val="24"/>
        </w:rPr>
        <w:t xml:space="preserve"> получения информации о совершенной</w:t>
      </w:r>
      <w:r w:rsidRPr="00557719">
        <w:rPr>
          <w:sz w:val="24"/>
          <w:szCs w:val="24"/>
        </w:rPr>
        <w:tab/>
        <w:t xml:space="preserve"> уступке </w:t>
      </w:r>
      <w:r w:rsidR="000C340C">
        <w:rPr>
          <w:sz w:val="24"/>
          <w:szCs w:val="24"/>
        </w:rPr>
        <w:t>Д</w:t>
      </w:r>
      <w:r w:rsidRPr="00557719">
        <w:rPr>
          <w:sz w:val="24"/>
          <w:szCs w:val="24"/>
        </w:rPr>
        <w:t>оговора в соответствии с п. 9.1. Договора;</w:t>
      </w:r>
    </w:p>
    <w:p w14:paraId="48F78559" w14:textId="1F608F2A" w:rsidR="00C24F6D" w:rsidRDefault="00C24F6D" w:rsidP="00557719">
      <w:pPr>
        <w:pStyle w:val="af2"/>
        <w:numPr>
          <w:ilvl w:val="2"/>
          <w:numId w:val="11"/>
        </w:numPr>
        <w:shd w:val="clear" w:color="auto" w:fill="FFFFFF"/>
        <w:tabs>
          <w:tab w:val="left" w:pos="993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557719">
        <w:rPr>
          <w:sz w:val="24"/>
          <w:szCs w:val="24"/>
        </w:rPr>
        <w:t xml:space="preserve"> </w:t>
      </w:r>
      <w:r w:rsidR="000C340C">
        <w:rPr>
          <w:sz w:val="24"/>
          <w:szCs w:val="24"/>
        </w:rPr>
        <w:t>Г</w:t>
      </w:r>
      <w:r w:rsidRPr="00557719">
        <w:rPr>
          <w:sz w:val="24"/>
          <w:szCs w:val="24"/>
        </w:rPr>
        <w:t>осударственной регистрации соглашения о передаче прав и обязанностей по Договору (п. 9.2. Договора).</w:t>
      </w:r>
    </w:p>
    <w:p w14:paraId="4A08AB6B" w14:textId="5AC384C4" w:rsidR="00386ABC" w:rsidRPr="00C24F6D" w:rsidRDefault="00386ABC" w:rsidP="00C24F6D">
      <w:pPr>
        <w:pStyle w:val="af2"/>
        <w:ind w:left="567"/>
        <w:jc w:val="both"/>
        <w:rPr>
          <w:sz w:val="24"/>
          <w:szCs w:val="24"/>
          <w:highlight w:val="yellow"/>
        </w:rPr>
      </w:pPr>
    </w:p>
    <w:p w14:paraId="7B9EDE9C" w14:textId="77777777" w:rsidR="00B53E75" w:rsidRPr="00811EF1" w:rsidRDefault="00B53E75" w:rsidP="0055728A">
      <w:pPr>
        <w:pStyle w:val="af2"/>
        <w:numPr>
          <w:ilvl w:val="0"/>
          <w:numId w:val="11"/>
        </w:numPr>
        <w:tabs>
          <w:tab w:val="left" w:pos="284"/>
        </w:tabs>
        <w:spacing w:before="160" w:after="60"/>
        <w:ind w:left="0" w:firstLine="567"/>
        <w:contextualSpacing w:val="0"/>
        <w:jc w:val="center"/>
        <w:rPr>
          <w:rFonts w:eastAsia="Calibri"/>
          <w:b/>
          <w:sz w:val="24"/>
          <w:szCs w:val="24"/>
        </w:rPr>
      </w:pPr>
      <w:r w:rsidRPr="00811EF1">
        <w:rPr>
          <w:rFonts w:eastAsia="Calibri"/>
          <w:b/>
          <w:sz w:val="24"/>
          <w:szCs w:val="24"/>
        </w:rPr>
        <w:t>ОБСТОЯТЕЛЬСТВА НЕПРЕОДОЛИМОЙ СИЛЫ</w:t>
      </w:r>
    </w:p>
    <w:p w14:paraId="18CF0168" w14:textId="55631251" w:rsidR="00B53E75" w:rsidRPr="007C338A" w:rsidRDefault="00926384" w:rsidP="0055728A">
      <w:pPr>
        <w:pStyle w:val="af2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7C338A">
        <w:rPr>
          <w:rFonts w:eastAsia="Calibri"/>
          <w:sz w:val="24"/>
          <w:szCs w:val="24"/>
        </w:rPr>
        <w:t xml:space="preserve"> </w:t>
      </w:r>
      <w:r w:rsidR="00B53E75" w:rsidRPr="007C338A">
        <w:rPr>
          <w:rFonts w:eastAsia="Calibri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то есть чрезвычайных и непредотвратимых при данных условиях </w:t>
      </w:r>
      <w:r w:rsidR="00B53E75" w:rsidRPr="007C338A">
        <w:rPr>
          <w:rFonts w:eastAsia="Calibri"/>
          <w:sz w:val="24"/>
          <w:szCs w:val="24"/>
        </w:rPr>
        <w:lastRenderedPageBreak/>
        <w:t>обстоятельств природного, техногенного либо социального характера, возникших после заключения Договора, которые Стороны не могли ни предвидеть, ни предотвратить разумными мерами, в том числе: наводнение, пожар, землетрясение и иные явления природы, а также войны, военные действия, гражданские волнения, техногенные катастрофы,</w:t>
      </w:r>
      <w:r w:rsidR="002808C5" w:rsidRPr="007C338A">
        <w:rPr>
          <w:rFonts w:eastAsia="Calibri"/>
          <w:sz w:val="24"/>
          <w:szCs w:val="24"/>
        </w:rPr>
        <w:t xml:space="preserve"> эпидемии, пандемии, а также связанные с ними ограничительные меры</w:t>
      </w:r>
      <w:r w:rsidR="00D07256">
        <w:rPr>
          <w:rFonts w:eastAsia="Calibri"/>
          <w:sz w:val="24"/>
          <w:szCs w:val="24"/>
        </w:rPr>
        <w:t xml:space="preserve"> </w:t>
      </w:r>
      <w:r w:rsidR="00C65E14">
        <w:rPr>
          <w:rFonts w:eastAsia="Calibri"/>
          <w:sz w:val="24"/>
          <w:szCs w:val="24"/>
        </w:rPr>
        <w:t>Государственны</w:t>
      </w:r>
      <w:r w:rsidR="00D07256">
        <w:rPr>
          <w:rFonts w:eastAsia="Calibri"/>
          <w:sz w:val="24"/>
          <w:szCs w:val="24"/>
        </w:rPr>
        <w:t>х</w:t>
      </w:r>
      <w:r w:rsidR="00C65E14">
        <w:rPr>
          <w:rFonts w:eastAsia="Calibri"/>
          <w:sz w:val="24"/>
          <w:szCs w:val="24"/>
        </w:rPr>
        <w:t xml:space="preserve"> органов</w:t>
      </w:r>
      <w:r w:rsidR="002B2C0B" w:rsidRPr="007C338A">
        <w:rPr>
          <w:rFonts w:eastAsia="Calibri"/>
          <w:sz w:val="24"/>
          <w:szCs w:val="24"/>
        </w:rPr>
        <w:t>,</w:t>
      </w:r>
      <w:r w:rsidR="002808C5" w:rsidRPr="007C338A">
        <w:rPr>
          <w:rFonts w:eastAsia="Calibri"/>
          <w:sz w:val="24"/>
          <w:szCs w:val="24"/>
        </w:rPr>
        <w:t xml:space="preserve"> </w:t>
      </w:r>
      <w:r w:rsidR="00B53E75" w:rsidRPr="007C338A">
        <w:rPr>
          <w:rFonts w:eastAsia="Calibri"/>
          <w:sz w:val="24"/>
          <w:szCs w:val="24"/>
        </w:rPr>
        <w:t xml:space="preserve">другие обстоятельства вне разумного контроля Сторон. Наличие и продолжительность обстоятельств непреодолимой силы </w:t>
      </w:r>
      <w:r w:rsidR="00FD2FC7" w:rsidRPr="007C338A">
        <w:rPr>
          <w:rFonts w:eastAsia="Calibri"/>
          <w:sz w:val="24"/>
          <w:szCs w:val="24"/>
        </w:rPr>
        <w:t xml:space="preserve">может быть </w:t>
      </w:r>
      <w:r w:rsidR="00B53E75" w:rsidRPr="007C338A">
        <w:rPr>
          <w:rFonts w:eastAsia="Calibri"/>
          <w:sz w:val="24"/>
          <w:szCs w:val="24"/>
        </w:rPr>
        <w:t>подтвержд</w:t>
      </w:r>
      <w:r w:rsidR="00FD2FC7" w:rsidRPr="007C338A">
        <w:rPr>
          <w:rFonts w:eastAsia="Calibri"/>
          <w:sz w:val="24"/>
          <w:szCs w:val="24"/>
        </w:rPr>
        <w:t>ено</w:t>
      </w:r>
      <w:r w:rsidR="00B53E75" w:rsidRPr="007C338A">
        <w:rPr>
          <w:rFonts w:eastAsia="Calibri"/>
          <w:sz w:val="24"/>
          <w:szCs w:val="24"/>
        </w:rPr>
        <w:t xml:space="preserve"> письменным свидетельством </w:t>
      </w:r>
      <w:r w:rsidR="00A51DEC">
        <w:rPr>
          <w:rFonts w:eastAsia="Calibri"/>
          <w:sz w:val="24"/>
          <w:szCs w:val="24"/>
        </w:rPr>
        <w:t xml:space="preserve">Государственных </w:t>
      </w:r>
      <w:r w:rsidR="00D07256">
        <w:rPr>
          <w:rFonts w:eastAsia="Calibri"/>
          <w:sz w:val="24"/>
          <w:szCs w:val="24"/>
        </w:rPr>
        <w:t>о</w:t>
      </w:r>
      <w:r w:rsidR="00A51DEC">
        <w:rPr>
          <w:rFonts w:eastAsia="Calibri"/>
          <w:sz w:val="24"/>
          <w:szCs w:val="24"/>
        </w:rPr>
        <w:t>рганов</w:t>
      </w:r>
      <w:r w:rsidR="00B53E75" w:rsidRPr="007C338A">
        <w:rPr>
          <w:rFonts w:eastAsia="Calibri"/>
          <w:sz w:val="24"/>
          <w:szCs w:val="24"/>
        </w:rPr>
        <w:t xml:space="preserve"> либо организаций, уполномоченных на выдачу соответствующих свидетельств, в том числе</w:t>
      </w:r>
      <w:r w:rsidR="00863850">
        <w:rPr>
          <w:rFonts w:eastAsia="Calibri"/>
          <w:sz w:val="24"/>
          <w:szCs w:val="24"/>
        </w:rPr>
        <w:t>,</w:t>
      </w:r>
      <w:r w:rsidR="00B53E75" w:rsidRPr="007C338A">
        <w:rPr>
          <w:rFonts w:eastAsia="Calibri"/>
          <w:sz w:val="24"/>
          <w:szCs w:val="24"/>
        </w:rPr>
        <w:t xml:space="preserve"> Торгово-промышленной палатой </w:t>
      </w:r>
      <w:r w:rsidR="00C80A61" w:rsidRPr="007C338A">
        <w:rPr>
          <w:rFonts w:eastAsia="Calibri"/>
          <w:sz w:val="24"/>
          <w:szCs w:val="24"/>
        </w:rPr>
        <w:t>РФ</w:t>
      </w:r>
      <w:r w:rsidR="00D07256">
        <w:rPr>
          <w:rFonts w:eastAsia="Calibri"/>
          <w:sz w:val="24"/>
          <w:szCs w:val="24"/>
        </w:rPr>
        <w:t>, а также решением суда</w:t>
      </w:r>
      <w:r w:rsidR="00B53E75" w:rsidRPr="007C338A">
        <w:rPr>
          <w:rFonts w:eastAsia="Calibri"/>
          <w:sz w:val="24"/>
          <w:szCs w:val="24"/>
        </w:rPr>
        <w:t xml:space="preserve">. </w:t>
      </w:r>
    </w:p>
    <w:p w14:paraId="5875BAA3" w14:textId="35469802" w:rsidR="00B53E75" w:rsidRDefault="00926384" w:rsidP="0055728A">
      <w:pPr>
        <w:pStyle w:val="af2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811EF1">
        <w:rPr>
          <w:rFonts w:eastAsia="Calibri"/>
          <w:sz w:val="24"/>
          <w:szCs w:val="24"/>
        </w:rPr>
        <w:t xml:space="preserve"> </w:t>
      </w:r>
      <w:r w:rsidR="00B53E75" w:rsidRPr="00811EF1">
        <w:rPr>
          <w:rFonts w:eastAsia="Calibri"/>
          <w:sz w:val="24"/>
          <w:szCs w:val="24"/>
        </w:rPr>
        <w:t>При наступлении указанных в п. 1</w:t>
      </w:r>
      <w:r w:rsidR="00250ECD" w:rsidRPr="00811EF1">
        <w:rPr>
          <w:rFonts w:eastAsia="Calibri"/>
          <w:sz w:val="24"/>
          <w:szCs w:val="24"/>
        </w:rPr>
        <w:t>0</w:t>
      </w:r>
      <w:r w:rsidR="00B53E75" w:rsidRPr="00811EF1">
        <w:rPr>
          <w:rFonts w:eastAsia="Calibri"/>
          <w:sz w:val="24"/>
          <w:szCs w:val="24"/>
        </w:rPr>
        <w:t>.1</w:t>
      </w:r>
      <w:r w:rsidR="00C7786D">
        <w:rPr>
          <w:rFonts w:eastAsia="Calibri"/>
          <w:sz w:val="24"/>
          <w:szCs w:val="24"/>
        </w:rPr>
        <w:t>.</w:t>
      </w:r>
      <w:r w:rsidR="00B53E75" w:rsidRPr="00811EF1">
        <w:rPr>
          <w:rFonts w:eastAsia="Calibri"/>
          <w:sz w:val="24"/>
          <w:szCs w:val="24"/>
        </w:rPr>
        <w:t xml:space="preserve"> Договора обстоятельств Сторона должна не позднее </w:t>
      </w:r>
      <w:r w:rsidR="00BB3F7B">
        <w:rPr>
          <w:rFonts w:eastAsia="Calibri"/>
          <w:sz w:val="24"/>
          <w:szCs w:val="24"/>
        </w:rPr>
        <w:t>1</w:t>
      </w:r>
      <w:r w:rsidR="00B53E75" w:rsidRPr="00811EF1">
        <w:rPr>
          <w:rFonts w:eastAsia="Calibri"/>
          <w:sz w:val="24"/>
          <w:szCs w:val="24"/>
        </w:rPr>
        <w:t xml:space="preserve"> (</w:t>
      </w:r>
      <w:r w:rsidR="00BB3F7B">
        <w:rPr>
          <w:rFonts w:eastAsia="Calibri"/>
          <w:sz w:val="24"/>
          <w:szCs w:val="24"/>
        </w:rPr>
        <w:t>Один</w:t>
      </w:r>
      <w:r w:rsidR="00B53E75" w:rsidRPr="00811EF1">
        <w:rPr>
          <w:rFonts w:eastAsia="Calibri"/>
          <w:sz w:val="24"/>
          <w:szCs w:val="24"/>
        </w:rPr>
        <w:t>) календарн</w:t>
      </w:r>
      <w:r w:rsidR="00BB3F7B">
        <w:rPr>
          <w:rFonts w:eastAsia="Calibri"/>
          <w:sz w:val="24"/>
          <w:szCs w:val="24"/>
        </w:rPr>
        <w:t>ого месяца</w:t>
      </w:r>
      <w:r w:rsidR="00B53E75" w:rsidRPr="00811EF1">
        <w:rPr>
          <w:rFonts w:eastAsia="Calibri"/>
          <w:sz w:val="24"/>
          <w:szCs w:val="24"/>
        </w:rPr>
        <w:t xml:space="preserve"> от даты возникновения обстоятельств непреодолимой силы известить о них в письменном виде другую Сторону. Извещение должно содержать данные о характере обстоятельств, а также оценку их влияния на возможность исполнения Стороной своих обязательств по Договору и срок исполнения обязательств. Если Сторона, в отношении которой возникли обстоятельства непреодолимой силы, не известила другую Сторону в установленный срок, данная Сторона лишается права ссылаться на обстоятельства непреодолимой силы.</w:t>
      </w:r>
    </w:p>
    <w:p w14:paraId="67DE310A" w14:textId="6B4186F8" w:rsidR="00D07256" w:rsidRPr="00C87CC0" w:rsidRDefault="00D07256" w:rsidP="00C87CC0">
      <w:pPr>
        <w:pStyle w:val="af2"/>
        <w:tabs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C87CC0">
        <w:rPr>
          <w:rFonts w:eastAsia="Calibri"/>
          <w:sz w:val="24"/>
          <w:szCs w:val="24"/>
        </w:rPr>
        <w:t>Такое извещение не требуется в случае</w:t>
      </w:r>
      <w:r w:rsidR="00C87CC0" w:rsidRPr="00C87CC0">
        <w:rPr>
          <w:rFonts w:eastAsia="Calibri"/>
          <w:sz w:val="24"/>
          <w:szCs w:val="24"/>
        </w:rPr>
        <w:t xml:space="preserve"> принятия соответствующих нормативно-правовых актов Государственных органов</w:t>
      </w:r>
      <w:r w:rsidR="00AD121F">
        <w:rPr>
          <w:rFonts w:eastAsia="Calibri"/>
          <w:sz w:val="24"/>
          <w:szCs w:val="24"/>
        </w:rPr>
        <w:t xml:space="preserve"> (</w:t>
      </w:r>
      <w:r w:rsidR="00C87CC0" w:rsidRPr="00C87CC0">
        <w:rPr>
          <w:rFonts w:eastAsia="Calibri"/>
          <w:sz w:val="24"/>
          <w:szCs w:val="24"/>
        </w:rPr>
        <w:t>п. 10.6. Договора</w:t>
      </w:r>
      <w:r w:rsidR="00AD121F">
        <w:rPr>
          <w:rFonts w:eastAsia="Calibri"/>
          <w:sz w:val="24"/>
          <w:szCs w:val="24"/>
        </w:rPr>
        <w:t>)</w:t>
      </w:r>
      <w:r w:rsidRPr="00C87CC0">
        <w:rPr>
          <w:rFonts w:eastAsia="Calibri"/>
          <w:sz w:val="24"/>
          <w:szCs w:val="24"/>
        </w:rPr>
        <w:t>.</w:t>
      </w:r>
    </w:p>
    <w:p w14:paraId="3785E079" w14:textId="2E2905CA" w:rsidR="00B53E75" w:rsidRPr="00C87CC0" w:rsidRDefault="00926384" w:rsidP="00C87CC0">
      <w:pPr>
        <w:pStyle w:val="af2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C87CC0">
        <w:rPr>
          <w:rFonts w:eastAsia="Calibri"/>
          <w:sz w:val="24"/>
          <w:szCs w:val="24"/>
        </w:rPr>
        <w:t xml:space="preserve"> </w:t>
      </w:r>
      <w:r w:rsidR="00B53E75" w:rsidRPr="00C87CC0">
        <w:rPr>
          <w:rFonts w:eastAsia="Calibri"/>
          <w:sz w:val="24"/>
          <w:szCs w:val="24"/>
        </w:rPr>
        <w:t xml:space="preserve">По прекращении действия обстоятельств непреодолимой силы соответствующая Сторона должна </w:t>
      </w:r>
      <w:r w:rsidR="00622A17" w:rsidRPr="00C87CC0">
        <w:rPr>
          <w:rFonts w:eastAsia="Calibri"/>
          <w:sz w:val="24"/>
          <w:szCs w:val="24"/>
        </w:rPr>
        <w:t>не</w:t>
      </w:r>
      <w:r w:rsidR="004D4E43" w:rsidRPr="00C87CC0">
        <w:rPr>
          <w:rFonts w:eastAsia="Calibri"/>
          <w:sz w:val="24"/>
          <w:szCs w:val="24"/>
        </w:rPr>
        <w:t xml:space="preserve"> </w:t>
      </w:r>
      <w:r w:rsidR="00B53E75" w:rsidRPr="00C87CC0">
        <w:rPr>
          <w:rFonts w:eastAsia="Calibri"/>
          <w:sz w:val="24"/>
          <w:szCs w:val="24"/>
        </w:rPr>
        <w:t xml:space="preserve">позднее </w:t>
      </w:r>
      <w:r w:rsidR="002E0AD4" w:rsidRPr="00C87CC0">
        <w:rPr>
          <w:rFonts w:eastAsia="Calibri"/>
          <w:sz w:val="24"/>
          <w:szCs w:val="24"/>
        </w:rPr>
        <w:t>15</w:t>
      </w:r>
      <w:r w:rsidR="00B53E75" w:rsidRPr="00C87CC0">
        <w:rPr>
          <w:rFonts w:eastAsia="Calibri"/>
          <w:sz w:val="24"/>
          <w:szCs w:val="24"/>
        </w:rPr>
        <w:t xml:space="preserve"> (</w:t>
      </w:r>
      <w:r w:rsidR="002E0AD4" w:rsidRPr="00C87CC0">
        <w:rPr>
          <w:rFonts w:eastAsia="Calibri"/>
          <w:sz w:val="24"/>
          <w:szCs w:val="24"/>
        </w:rPr>
        <w:t>Пятнадцать</w:t>
      </w:r>
      <w:r w:rsidR="00B53E75" w:rsidRPr="00C87CC0">
        <w:rPr>
          <w:rFonts w:eastAsia="Calibri"/>
          <w:sz w:val="24"/>
          <w:szCs w:val="24"/>
        </w:rPr>
        <w:t xml:space="preserve">) </w:t>
      </w:r>
      <w:r w:rsidR="002E0AD4" w:rsidRPr="00C87CC0">
        <w:rPr>
          <w:rFonts w:eastAsia="Calibri"/>
          <w:sz w:val="24"/>
          <w:szCs w:val="24"/>
        </w:rPr>
        <w:t xml:space="preserve">рабочих дней </w:t>
      </w:r>
      <w:r w:rsidR="00B53E75" w:rsidRPr="00C87CC0">
        <w:rPr>
          <w:rFonts w:eastAsia="Calibri"/>
          <w:sz w:val="24"/>
          <w:szCs w:val="24"/>
        </w:rPr>
        <w:t>от даты прекращения обстоятельств непреодолимой силы, известить об этом другую Сторону в письменном виде. В извещении должен быть указан срок, в который предполагается исполнить обязательства по Договору.</w:t>
      </w:r>
    </w:p>
    <w:p w14:paraId="2637DFF2" w14:textId="7D837DA6" w:rsidR="00C87CC0" w:rsidRPr="00C87CC0" w:rsidRDefault="00C87CC0" w:rsidP="00C87CC0">
      <w:pPr>
        <w:pStyle w:val="af2"/>
        <w:tabs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C87CC0">
        <w:rPr>
          <w:rFonts w:eastAsia="Calibri"/>
          <w:sz w:val="24"/>
          <w:szCs w:val="24"/>
        </w:rPr>
        <w:t>Такое извещение не требуется в случае принятия соответствующих нормативно-правовых актов Государственных органов</w:t>
      </w:r>
      <w:r w:rsidR="00AD121F">
        <w:rPr>
          <w:rFonts w:eastAsia="Calibri"/>
          <w:sz w:val="24"/>
          <w:szCs w:val="24"/>
        </w:rPr>
        <w:t xml:space="preserve"> (</w:t>
      </w:r>
      <w:r w:rsidRPr="00C87CC0">
        <w:rPr>
          <w:rFonts w:eastAsia="Calibri"/>
          <w:sz w:val="24"/>
          <w:szCs w:val="24"/>
        </w:rPr>
        <w:t>п. 10.6. Договора</w:t>
      </w:r>
      <w:r w:rsidR="00AD121F">
        <w:rPr>
          <w:rFonts w:eastAsia="Calibri"/>
          <w:sz w:val="24"/>
          <w:szCs w:val="24"/>
        </w:rPr>
        <w:t>)</w:t>
      </w:r>
      <w:r w:rsidRPr="00C87CC0">
        <w:rPr>
          <w:rFonts w:eastAsia="Calibri"/>
          <w:sz w:val="24"/>
          <w:szCs w:val="24"/>
        </w:rPr>
        <w:t>.</w:t>
      </w:r>
    </w:p>
    <w:p w14:paraId="260152F5" w14:textId="44B3FB51" w:rsidR="00B53E75" w:rsidRPr="00811EF1" w:rsidRDefault="00926384" w:rsidP="00C87CC0">
      <w:pPr>
        <w:pStyle w:val="af2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C87CC0">
        <w:rPr>
          <w:rFonts w:eastAsia="Calibri"/>
          <w:sz w:val="24"/>
          <w:szCs w:val="24"/>
        </w:rPr>
        <w:t xml:space="preserve"> </w:t>
      </w:r>
      <w:r w:rsidR="00B53E75" w:rsidRPr="00C87CC0">
        <w:rPr>
          <w:rFonts w:eastAsia="Calibri"/>
          <w:sz w:val="24"/>
          <w:szCs w:val="24"/>
        </w:rPr>
        <w:t>Срок выполнения Сторонами своих обязательств по Договору отодвигается соразмерно</w:t>
      </w:r>
      <w:r w:rsidR="00B53E75" w:rsidRPr="00811EF1">
        <w:rPr>
          <w:rFonts w:eastAsia="Calibri"/>
          <w:sz w:val="24"/>
          <w:szCs w:val="24"/>
        </w:rPr>
        <w:t xml:space="preserve"> времени, в течение которого действуют такие обстоятельства и их последствия.</w:t>
      </w:r>
    </w:p>
    <w:p w14:paraId="0924F54C" w14:textId="704250BD" w:rsidR="00651904" w:rsidRDefault="00926384" w:rsidP="0055728A">
      <w:pPr>
        <w:pStyle w:val="af2"/>
        <w:numPr>
          <w:ilvl w:val="1"/>
          <w:numId w:val="14"/>
        </w:numPr>
        <w:tabs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811EF1">
        <w:rPr>
          <w:rFonts w:eastAsia="Calibri"/>
          <w:sz w:val="24"/>
          <w:szCs w:val="24"/>
        </w:rPr>
        <w:t xml:space="preserve"> </w:t>
      </w:r>
      <w:r w:rsidR="00B53E75" w:rsidRPr="00811EF1">
        <w:rPr>
          <w:rFonts w:eastAsia="Calibri"/>
          <w:sz w:val="24"/>
          <w:szCs w:val="24"/>
        </w:rPr>
        <w:t>В случаях, когда указанные в п. 1</w:t>
      </w:r>
      <w:r w:rsidR="00250ECD" w:rsidRPr="00811EF1">
        <w:rPr>
          <w:rFonts w:eastAsia="Calibri"/>
          <w:sz w:val="24"/>
          <w:szCs w:val="24"/>
        </w:rPr>
        <w:t>0</w:t>
      </w:r>
      <w:r w:rsidR="00B53E75" w:rsidRPr="00811EF1">
        <w:rPr>
          <w:rFonts w:eastAsia="Calibri"/>
          <w:sz w:val="24"/>
          <w:szCs w:val="24"/>
        </w:rPr>
        <w:t>.1</w:t>
      </w:r>
      <w:r w:rsidR="00C7786D">
        <w:rPr>
          <w:rFonts w:eastAsia="Calibri"/>
          <w:sz w:val="24"/>
          <w:szCs w:val="24"/>
        </w:rPr>
        <w:t>.</w:t>
      </w:r>
      <w:r w:rsidR="00B53E75" w:rsidRPr="00811EF1">
        <w:rPr>
          <w:rFonts w:eastAsia="Calibri"/>
          <w:sz w:val="24"/>
          <w:szCs w:val="24"/>
        </w:rPr>
        <w:t xml:space="preserve"> Договора обстоятельства и их последствия продолжают действовать более 3 (</w:t>
      </w:r>
      <w:r w:rsidR="002E0AD4">
        <w:rPr>
          <w:rFonts w:eastAsia="Calibri"/>
          <w:sz w:val="24"/>
          <w:szCs w:val="24"/>
        </w:rPr>
        <w:t>Три</w:t>
      </w:r>
      <w:r w:rsidR="00B53E75" w:rsidRPr="00811EF1">
        <w:rPr>
          <w:rFonts w:eastAsia="Calibri"/>
          <w:sz w:val="24"/>
          <w:szCs w:val="24"/>
        </w:rPr>
        <w:t>) месяцев, Стороны проводят дополнительные переговоры для выявления приемлемых альтернативных способов исполнения Договора.</w:t>
      </w:r>
    </w:p>
    <w:p w14:paraId="1BD8420B" w14:textId="39BED45D" w:rsidR="00B53E75" w:rsidRPr="00B057FF" w:rsidRDefault="006D0364" w:rsidP="0055728A">
      <w:pPr>
        <w:pStyle w:val="af2"/>
        <w:numPr>
          <w:ilvl w:val="1"/>
          <w:numId w:val="14"/>
        </w:numPr>
        <w:shd w:val="clear" w:color="auto" w:fill="FFFFFF"/>
        <w:tabs>
          <w:tab w:val="left" w:pos="993"/>
          <w:tab w:val="left" w:pos="1134"/>
        </w:tabs>
        <w:suppressAutoHyphens/>
        <w:ind w:left="0" w:firstLine="567"/>
        <w:jc w:val="both"/>
        <w:textAlignment w:val="baseline"/>
        <w:rPr>
          <w:rFonts w:eastAsia="Calibri"/>
          <w:sz w:val="24"/>
          <w:szCs w:val="24"/>
        </w:rPr>
      </w:pPr>
      <w:r w:rsidRPr="00B057FF">
        <w:rPr>
          <w:rFonts w:eastAsia="Calibri"/>
          <w:sz w:val="24"/>
          <w:szCs w:val="24"/>
        </w:rPr>
        <w:t xml:space="preserve"> </w:t>
      </w:r>
      <w:r w:rsidR="007C338A" w:rsidRPr="00B057FF">
        <w:rPr>
          <w:rFonts w:eastAsia="Calibri"/>
          <w:sz w:val="24"/>
          <w:szCs w:val="24"/>
        </w:rPr>
        <w:t>В случае</w:t>
      </w:r>
      <w:r w:rsidR="00651904" w:rsidRPr="00B057FF">
        <w:rPr>
          <w:rFonts w:eastAsia="Calibri"/>
          <w:sz w:val="24"/>
          <w:szCs w:val="24"/>
        </w:rPr>
        <w:t xml:space="preserve"> принятия уполномоченными </w:t>
      </w:r>
      <w:r w:rsidR="00A51DEC">
        <w:rPr>
          <w:rFonts w:eastAsia="Calibri"/>
          <w:sz w:val="24"/>
          <w:szCs w:val="24"/>
        </w:rPr>
        <w:t xml:space="preserve">Государственными </w:t>
      </w:r>
      <w:r w:rsidR="00C65E14">
        <w:rPr>
          <w:rFonts w:eastAsia="Calibri"/>
          <w:sz w:val="24"/>
          <w:szCs w:val="24"/>
        </w:rPr>
        <w:t>о</w:t>
      </w:r>
      <w:r w:rsidR="00A51DEC">
        <w:rPr>
          <w:rFonts w:eastAsia="Calibri"/>
          <w:sz w:val="24"/>
          <w:szCs w:val="24"/>
        </w:rPr>
        <w:t xml:space="preserve">рганами </w:t>
      </w:r>
      <w:r w:rsidR="00651904" w:rsidRPr="00B057FF">
        <w:rPr>
          <w:rFonts w:eastAsia="Calibri"/>
          <w:sz w:val="24"/>
          <w:szCs w:val="24"/>
        </w:rPr>
        <w:t xml:space="preserve">Российской Федерации и/или субъекта Российской Федерации </w:t>
      </w:r>
      <w:r w:rsidRPr="00B057FF">
        <w:rPr>
          <w:rFonts w:eastAsia="Calibri"/>
          <w:sz w:val="24"/>
          <w:szCs w:val="24"/>
        </w:rPr>
        <w:t>ввиду наличия обстоятельств,</w:t>
      </w:r>
      <w:r w:rsidR="00387616">
        <w:rPr>
          <w:rFonts w:eastAsia="Calibri"/>
          <w:sz w:val="24"/>
          <w:szCs w:val="24"/>
        </w:rPr>
        <w:t xml:space="preserve"> </w:t>
      </w:r>
      <w:r w:rsidRPr="00B057FF">
        <w:rPr>
          <w:rFonts w:eastAsia="Calibri"/>
          <w:sz w:val="24"/>
          <w:szCs w:val="24"/>
        </w:rPr>
        <w:t xml:space="preserve">указанных в п. 10.1. Договора, нормативно-правовых актов, которыми предписано </w:t>
      </w:r>
      <w:r w:rsidR="00B057FF" w:rsidRPr="00B057FF">
        <w:rPr>
          <w:rFonts w:eastAsia="Calibri"/>
          <w:sz w:val="24"/>
          <w:szCs w:val="24"/>
        </w:rPr>
        <w:t xml:space="preserve">юридическим лицам, </w:t>
      </w:r>
      <w:r w:rsidR="00121051">
        <w:rPr>
          <w:rFonts w:eastAsia="Calibri"/>
          <w:sz w:val="24"/>
          <w:szCs w:val="24"/>
        </w:rPr>
        <w:t xml:space="preserve">выполняющим </w:t>
      </w:r>
      <w:r w:rsidR="00B057FF" w:rsidRPr="00B057FF">
        <w:rPr>
          <w:rFonts w:eastAsia="Calibri"/>
          <w:sz w:val="24"/>
          <w:szCs w:val="24"/>
        </w:rPr>
        <w:t xml:space="preserve">строительство на территории города </w:t>
      </w:r>
      <w:r w:rsidR="00631D6F">
        <w:rPr>
          <w:rFonts w:eastAsia="Calibri"/>
          <w:sz w:val="24"/>
          <w:szCs w:val="24"/>
        </w:rPr>
        <w:t>Краснодар</w:t>
      </w:r>
      <w:r w:rsidR="00B057FF" w:rsidRPr="00B057FF">
        <w:rPr>
          <w:rFonts w:eastAsia="Calibri"/>
          <w:sz w:val="24"/>
          <w:szCs w:val="24"/>
        </w:rPr>
        <w:t xml:space="preserve">, </w:t>
      </w:r>
      <w:r w:rsidRPr="00B057FF">
        <w:rPr>
          <w:rFonts w:eastAsia="Calibri"/>
          <w:sz w:val="24"/>
          <w:szCs w:val="24"/>
        </w:rPr>
        <w:t xml:space="preserve">обеспечить направление на удаленную работу свыше 50 % персонала </w:t>
      </w:r>
      <w:r w:rsidR="00B057FF" w:rsidRPr="00B057FF">
        <w:rPr>
          <w:rFonts w:eastAsia="Calibri"/>
          <w:sz w:val="24"/>
          <w:szCs w:val="24"/>
        </w:rPr>
        <w:t xml:space="preserve">таких юридических лиц, </w:t>
      </w:r>
      <w:r w:rsidRPr="00B057FF">
        <w:rPr>
          <w:rFonts w:eastAsia="Calibri"/>
          <w:sz w:val="24"/>
          <w:szCs w:val="24"/>
        </w:rPr>
        <w:t xml:space="preserve">и/или </w:t>
      </w:r>
      <w:r w:rsidR="00B057FF" w:rsidRPr="00B057FF">
        <w:rPr>
          <w:rFonts w:eastAsia="Calibri"/>
          <w:sz w:val="24"/>
          <w:szCs w:val="24"/>
        </w:rPr>
        <w:t xml:space="preserve">которыми </w:t>
      </w:r>
      <w:r w:rsidRPr="00B057FF">
        <w:rPr>
          <w:rFonts w:eastAsia="Calibri"/>
          <w:sz w:val="24"/>
          <w:szCs w:val="24"/>
        </w:rPr>
        <w:t>установлен запрет на посещение строительной площадки</w:t>
      </w:r>
      <w:r w:rsidR="002E0AD4">
        <w:rPr>
          <w:rFonts w:eastAsia="Calibri"/>
          <w:sz w:val="24"/>
          <w:szCs w:val="24"/>
        </w:rPr>
        <w:t xml:space="preserve"> Объекта</w:t>
      </w:r>
      <w:r w:rsidRPr="00B057FF">
        <w:rPr>
          <w:rFonts w:eastAsia="Calibri"/>
          <w:sz w:val="24"/>
          <w:szCs w:val="24"/>
        </w:rPr>
        <w:t xml:space="preserve">, </w:t>
      </w:r>
      <w:r w:rsidR="00FB04F1">
        <w:rPr>
          <w:rFonts w:eastAsia="Calibri"/>
          <w:sz w:val="24"/>
          <w:szCs w:val="24"/>
        </w:rPr>
        <w:t xml:space="preserve">и/или запрет осуществлять строительство (строительно-монтажные работы) на территории города </w:t>
      </w:r>
      <w:r w:rsidR="00631D6F">
        <w:rPr>
          <w:rFonts w:eastAsia="Calibri"/>
          <w:sz w:val="24"/>
          <w:szCs w:val="24"/>
        </w:rPr>
        <w:t>Краснодар</w:t>
      </w:r>
      <w:r w:rsidR="00FB04F1">
        <w:rPr>
          <w:rFonts w:eastAsia="Calibri"/>
          <w:sz w:val="24"/>
          <w:szCs w:val="24"/>
        </w:rPr>
        <w:t>, и/или запрет на осуществление операций с недвижимым имуществом</w:t>
      </w:r>
      <w:r w:rsidR="00B10A49">
        <w:rPr>
          <w:rFonts w:eastAsia="Calibri"/>
          <w:sz w:val="24"/>
          <w:szCs w:val="24"/>
        </w:rPr>
        <w:t xml:space="preserve"> </w:t>
      </w:r>
      <w:r w:rsidR="00B10A49" w:rsidRPr="00B057FF">
        <w:rPr>
          <w:rFonts w:eastAsia="Calibri"/>
          <w:sz w:val="24"/>
          <w:szCs w:val="24"/>
        </w:rPr>
        <w:t xml:space="preserve">на территории города </w:t>
      </w:r>
      <w:r w:rsidR="00631D6F">
        <w:rPr>
          <w:rFonts w:eastAsia="Calibri"/>
          <w:sz w:val="24"/>
          <w:szCs w:val="24"/>
        </w:rPr>
        <w:t>Краснодар</w:t>
      </w:r>
      <w:r w:rsidR="00FB04F1">
        <w:rPr>
          <w:rFonts w:eastAsia="Calibri"/>
          <w:sz w:val="24"/>
          <w:szCs w:val="24"/>
        </w:rPr>
        <w:t xml:space="preserve">, </w:t>
      </w:r>
      <w:r w:rsidR="00B057FF" w:rsidRPr="00B057FF">
        <w:rPr>
          <w:rFonts w:eastAsia="Calibri"/>
          <w:sz w:val="24"/>
          <w:szCs w:val="24"/>
        </w:rPr>
        <w:t xml:space="preserve">то </w:t>
      </w:r>
      <w:r w:rsidR="00121051">
        <w:rPr>
          <w:rFonts w:eastAsia="Calibri"/>
          <w:sz w:val="24"/>
          <w:szCs w:val="24"/>
        </w:rPr>
        <w:t>на период</w:t>
      </w:r>
      <w:r w:rsidR="00951497">
        <w:rPr>
          <w:rFonts w:eastAsia="Calibri"/>
          <w:sz w:val="24"/>
          <w:szCs w:val="24"/>
        </w:rPr>
        <w:t xml:space="preserve">, соразмерный сроку </w:t>
      </w:r>
      <w:r w:rsidR="00121051">
        <w:rPr>
          <w:rFonts w:eastAsia="Calibri"/>
          <w:sz w:val="24"/>
          <w:szCs w:val="24"/>
        </w:rPr>
        <w:t xml:space="preserve">действия </w:t>
      </w:r>
      <w:r w:rsidRPr="00B057FF">
        <w:rPr>
          <w:rFonts w:eastAsia="Calibri"/>
          <w:sz w:val="24"/>
          <w:szCs w:val="24"/>
        </w:rPr>
        <w:t xml:space="preserve">такого </w:t>
      </w:r>
      <w:r w:rsidR="00121051">
        <w:rPr>
          <w:rFonts w:eastAsia="Calibri"/>
          <w:sz w:val="24"/>
          <w:szCs w:val="24"/>
        </w:rPr>
        <w:t>предписания/</w:t>
      </w:r>
      <w:r w:rsidRPr="00B057FF">
        <w:rPr>
          <w:rFonts w:eastAsia="Calibri"/>
          <w:sz w:val="24"/>
          <w:szCs w:val="24"/>
        </w:rPr>
        <w:t xml:space="preserve">запрета (если более длительный срок не </w:t>
      </w:r>
      <w:r w:rsidR="00121051">
        <w:rPr>
          <w:rFonts w:eastAsia="Calibri"/>
          <w:sz w:val="24"/>
          <w:szCs w:val="24"/>
        </w:rPr>
        <w:t xml:space="preserve">определен </w:t>
      </w:r>
      <w:r w:rsidRPr="00B057FF">
        <w:rPr>
          <w:rFonts w:eastAsia="Calibri"/>
          <w:sz w:val="24"/>
          <w:szCs w:val="24"/>
        </w:rPr>
        <w:t xml:space="preserve">нормативно-правовыми актами </w:t>
      </w:r>
      <w:r w:rsidR="00A51DEC">
        <w:rPr>
          <w:rFonts w:eastAsia="Calibri"/>
          <w:sz w:val="24"/>
          <w:szCs w:val="24"/>
        </w:rPr>
        <w:t xml:space="preserve">Государственных </w:t>
      </w:r>
      <w:r w:rsidR="00C65E14">
        <w:rPr>
          <w:rFonts w:eastAsia="Calibri"/>
          <w:sz w:val="24"/>
          <w:szCs w:val="24"/>
        </w:rPr>
        <w:t>о</w:t>
      </w:r>
      <w:r w:rsidR="00A51DEC">
        <w:rPr>
          <w:rFonts w:eastAsia="Calibri"/>
          <w:sz w:val="24"/>
          <w:szCs w:val="24"/>
        </w:rPr>
        <w:t>рганов</w:t>
      </w:r>
      <w:r w:rsidRPr="00B057FF">
        <w:rPr>
          <w:rFonts w:eastAsia="Calibri"/>
          <w:sz w:val="24"/>
          <w:szCs w:val="24"/>
        </w:rPr>
        <w:t>)</w:t>
      </w:r>
      <w:r w:rsidR="00951497">
        <w:rPr>
          <w:rFonts w:eastAsia="Calibri"/>
          <w:sz w:val="24"/>
          <w:szCs w:val="24"/>
        </w:rPr>
        <w:t>,</w:t>
      </w:r>
      <w:r w:rsidRPr="00B057FF">
        <w:rPr>
          <w:rFonts w:eastAsia="Calibri"/>
          <w:sz w:val="24"/>
          <w:szCs w:val="24"/>
        </w:rPr>
        <w:t xml:space="preserve"> </w:t>
      </w:r>
      <w:r w:rsidR="00837B8F">
        <w:rPr>
          <w:rFonts w:eastAsia="Calibri"/>
          <w:sz w:val="24"/>
          <w:szCs w:val="24"/>
        </w:rPr>
        <w:t xml:space="preserve"> </w:t>
      </w:r>
      <w:r w:rsidRPr="00B057FF">
        <w:rPr>
          <w:rFonts w:eastAsia="Calibri"/>
          <w:sz w:val="24"/>
          <w:szCs w:val="24"/>
        </w:rPr>
        <w:t xml:space="preserve">устанавливается мораторий по начислению неустоек, предусмотренных </w:t>
      </w:r>
      <w:r w:rsidRPr="00B057FF">
        <w:rPr>
          <w:color w:val="000000"/>
          <w:sz w:val="24"/>
          <w:szCs w:val="24"/>
        </w:rPr>
        <w:t>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B057FF" w:rsidRPr="00B057FF">
        <w:rPr>
          <w:color w:val="000000"/>
          <w:sz w:val="24"/>
          <w:szCs w:val="24"/>
        </w:rPr>
        <w:t xml:space="preserve">, </w:t>
      </w:r>
      <w:r w:rsidR="00387616">
        <w:rPr>
          <w:color w:val="000000"/>
          <w:sz w:val="24"/>
          <w:szCs w:val="24"/>
        </w:rPr>
        <w:t xml:space="preserve">и </w:t>
      </w:r>
      <w:r w:rsidR="00837B8F">
        <w:rPr>
          <w:color w:val="000000"/>
          <w:sz w:val="24"/>
          <w:szCs w:val="24"/>
        </w:rPr>
        <w:t>взысканию убытков</w:t>
      </w:r>
      <w:r w:rsidRPr="00B057FF">
        <w:rPr>
          <w:color w:val="000000"/>
          <w:sz w:val="24"/>
          <w:szCs w:val="24"/>
        </w:rPr>
        <w:t>.</w:t>
      </w:r>
    </w:p>
    <w:p w14:paraId="526A6CF2" w14:textId="77777777" w:rsidR="00B53E75" w:rsidRPr="00811EF1" w:rsidRDefault="00103F13" w:rsidP="0055728A">
      <w:pPr>
        <w:pStyle w:val="af2"/>
        <w:numPr>
          <w:ilvl w:val="0"/>
          <w:numId w:val="14"/>
        </w:numPr>
        <w:tabs>
          <w:tab w:val="left" w:pos="284"/>
        </w:tabs>
        <w:spacing w:before="160" w:after="60"/>
        <w:ind w:left="0" w:firstLine="0"/>
        <w:contextualSpacing w:val="0"/>
        <w:jc w:val="center"/>
        <w:rPr>
          <w:b/>
          <w:sz w:val="24"/>
          <w:szCs w:val="24"/>
        </w:rPr>
      </w:pPr>
      <w:r w:rsidRPr="00811EF1">
        <w:rPr>
          <w:b/>
          <w:sz w:val="24"/>
          <w:szCs w:val="24"/>
        </w:rPr>
        <w:t xml:space="preserve"> </w:t>
      </w:r>
      <w:r w:rsidR="00B53E75" w:rsidRPr="00811EF1">
        <w:rPr>
          <w:b/>
          <w:sz w:val="24"/>
          <w:szCs w:val="24"/>
        </w:rPr>
        <w:t>РАСТОРЖЕНИЕ ДОГОВОРА</w:t>
      </w:r>
    </w:p>
    <w:p w14:paraId="57E26EA8" w14:textId="6EB39A91" w:rsidR="00B53E75" w:rsidRPr="00811EF1" w:rsidRDefault="00617FA6" w:rsidP="00617FA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11.1.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может быть расторгнут по основаниям и в порядке, предусмотренным </w:t>
      </w:r>
      <w:r w:rsidR="00A95D36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Применимым правом </w:t>
      </w:r>
      <w:r w:rsidR="00A95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Договором. </w:t>
      </w:r>
    </w:p>
    <w:p w14:paraId="24BC0EB5" w14:textId="5892D1F2" w:rsidR="00B53E75" w:rsidRPr="00811EF1" w:rsidRDefault="00617FA6" w:rsidP="00617FA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11.2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3E7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может быть расторгнут по соглашению Сторон. При этом отношения Сторон, связанные с расторжением Договора, определяются условиями соглашения о расторжении Договора.</w:t>
      </w:r>
    </w:p>
    <w:p w14:paraId="043C0716" w14:textId="19D6BEEC" w:rsidR="00324428" w:rsidRDefault="00617FA6" w:rsidP="00617FA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1EF1">
        <w:rPr>
          <w:rFonts w:ascii="Times New Roman" w:hAnsi="Times New Roman" w:cs="Times New Roman"/>
          <w:b/>
          <w:bCs/>
          <w:sz w:val="24"/>
          <w:szCs w:val="24"/>
        </w:rPr>
        <w:t>11.3.</w:t>
      </w:r>
      <w:r w:rsidRPr="00811EF1">
        <w:rPr>
          <w:rFonts w:ascii="Times New Roman" w:hAnsi="Times New Roman" w:cs="Times New Roman"/>
          <w:sz w:val="24"/>
          <w:szCs w:val="24"/>
        </w:rPr>
        <w:t xml:space="preserve"> </w:t>
      </w:r>
      <w:r w:rsidR="00B53E75" w:rsidRPr="00811EF1">
        <w:rPr>
          <w:rFonts w:ascii="Times New Roman" w:hAnsi="Times New Roman" w:cs="Times New Roman"/>
          <w:sz w:val="24"/>
          <w:szCs w:val="24"/>
        </w:rPr>
        <w:t xml:space="preserve">Основания, порядок и последствия расторжения Договора по инициативе одной из Сторон определяются в соответствии с Применимым правом. </w:t>
      </w:r>
    </w:p>
    <w:p w14:paraId="76FDF08F" w14:textId="70450CDC" w:rsidR="00C87CC0" w:rsidRDefault="00C87CC0" w:rsidP="00C87CC0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7CC0">
        <w:rPr>
          <w:rFonts w:ascii="Times New Roman" w:hAnsi="Times New Roman" w:cs="Times New Roman"/>
          <w:b/>
          <w:bCs/>
          <w:sz w:val="24"/>
          <w:szCs w:val="24"/>
        </w:rPr>
        <w:t>11.4.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23DE">
        <w:rPr>
          <w:rFonts w:ascii="Times New Roman" w:hAnsi="Times New Roman" w:cs="Times New Roman"/>
          <w:sz w:val="24"/>
          <w:szCs w:val="24"/>
        </w:rPr>
        <w:t xml:space="preserve">Застройщик вправе в одностороннем внесудебном порядке отказаться от исполнения Договора, если Участник долевого строительства в течение 10 (Десять) банковских дней с даты </w:t>
      </w:r>
      <w:r w:rsidR="00A623DE">
        <w:rPr>
          <w:rFonts w:ascii="Times New Roman" w:hAnsi="Times New Roman" w:cs="Times New Roman"/>
          <w:sz w:val="24"/>
          <w:szCs w:val="24"/>
        </w:rPr>
        <w:lastRenderedPageBreak/>
        <w:t>подписания Сторонами Договора не открыл счет эскроу.</w:t>
      </w:r>
    </w:p>
    <w:p w14:paraId="017C137F" w14:textId="7AC7DA67" w:rsidR="007A788C" w:rsidRPr="00B8166D" w:rsidRDefault="00B8166D" w:rsidP="00B8166D">
      <w:pPr>
        <w:pStyle w:val="af2"/>
        <w:numPr>
          <w:ilvl w:val="1"/>
          <w:numId w:val="22"/>
        </w:numPr>
        <w:tabs>
          <w:tab w:val="left" w:pos="993"/>
          <w:tab w:val="left" w:pos="1134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6067A" w:rsidRPr="00B8166D">
        <w:rPr>
          <w:sz w:val="24"/>
          <w:szCs w:val="24"/>
        </w:rPr>
        <w:t xml:space="preserve">Об одностороннем отказе от исполнения Договора Застройщик направляет </w:t>
      </w:r>
      <w:r w:rsidR="007A5E79" w:rsidRPr="00B8166D">
        <w:rPr>
          <w:sz w:val="24"/>
          <w:szCs w:val="24"/>
        </w:rPr>
        <w:t xml:space="preserve">Участнику долевого строительства </w:t>
      </w:r>
      <w:r w:rsidR="0076067A" w:rsidRPr="00B8166D">
        <w:rPr>
          <w:sz w:val="24"/>
          <w:szCs w:val="24"/>
        </w:rPr>
        <w:t>уведомление. В дату получения Участником долевого строительства такого уведомления настоящий Договор считается расторгнутым.</w:t>
      </w:r>
      <w:r w:rsidR="007A788C" w:rsidRPr="00B8166D">
        <w:rPr>
          <w:sz w:val="24"/>
          <w:szCs w:val="24"/>
        </w:rPr>
        <w:t xml:space="preserve"> Уведомление считается полученным Участником долевого строительства в наиболее раннюю из следующих дат: в дату фактического получения либо по истечении 5 (Пять) дней со дня направления Застройщиком указанного уведомления.</w:t>
      </w:r>
    </w:p>
    <w:p w14:paraId="39A995A8" w14:textId="1004A623" w:rsidR="00C87CC0" w:rsidRPr="00811EF1" w:rsidRDefault="00C87CC0" w:rsidP="00617FA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DE87CD6" w14:textId="77777777" w:rsidR="00BB0F35" w:rsidRPr="00811EF1" w:rsidRDefault="00BB0F35" w:rsidP="00B8166D">
      <w:pPr>
        <w:pStyle w:val="af2"/>
        <w:numPr>
          <w:ilvl w:val="0"/>
          <w:numId w:val="22"/>
        </w:numPr>
        <w:tabs>
          <w:tab w:val="left" w:pos="284"/>
        </w:tabs>
        <w:spacing w:before="160" w:after="60"/>
        <w:ind w:left="0" w:firstLine="0"/>
        <w:contextualSpacing w:val="0"/>
        <w:jc w:val="center"/>
        <w:rPr>
          <w:b/>
          <w:sz w:val="24"/>
          <w:szCs w:val="24"/>
        </w:rPr>
      </w:pPr>
      <w:r w:rsidRPr="00811EF1">
        <w:rPr>
          <w:b/>
          <w:sz w:val="24"/>
          <w:szCs w:val="24"/>
        </w:rPr>
        <w:t>ОБРАБОТКА ПЕРСОНАЛЬНЫХ ДАННЫХ</w:t>
      </w:r>
    </w:p>
    <w:p w14:paraId="2B09C6CE" w14:textId="1C874C7F" w:rsidR="00CA357E" w:rsidRPr="00B8166D" w:rsidRDefault="00B8166D" w:rsidP="00B8166D">
      <w:pPr>
        <w:pStyle w:val="af2"/>
        <w:numPr>
          <w:ilvl w:val="1"/>
          <w:numId w:val="23"/>
        </w:numPr>
        <w:tabs>
          <w:tab w:val="left" w:pos="1134"/>
        </w:tabs>
        <w:ind w:left="0" w:firstLine="567"/>
        <w:jc w:val="both"/>
        <w:outlineLvl w:val="1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 </w:t>
      </w:r>
      <w:r w:rsidR="00CA357E" w:rsidRPr="00B8166D">
        <w:rPr>
          <w:rFonts w:eastAsiaTheme="minorHAnsi"/>
          <w:sz w:val="24"/>
          <w:szCs w:val="24"/>
        </w:rPr>
        <w:t>Подписанием Договора Участник долевого строительства  выражает безусловное согласие Застройщику на автоматизированную, а также без использования средств автоматизации обработку своих персональных данных, перечень которых определен Федеральным законом от 27.07.2006 № 152-ФЗ «О персональных данных», в том числе, но не исключительно, фамилии, имени, отчества; даты и места рождения; паспортных данных; поле; гражданстве; сведений о внешности (фотография), адресе регистрации по месту жительства и адресе фактического проживания; номеров телефона; адресе электронной почты, иных сведений, которые могут быть использованы при заключении и исполнении Договора.</w:t>
      </w:r>
    </w:p>
    <w:p w14:paraId="311C94FE" w14:textId="68FA728E" w:rsidR="00CA357E" w:rsidRPr="00811EF1" w:rsidRDefault="00CA357E" w:rsidP="00B8166D">
      <w:pPr>
        <w:pStyle w:val="af2"/>
        <w:numPr>
          <w:ilvl w:val="1"/>
          <w:numId w:val="23"/>
        </w:numPr>
        <w:tabs>
          <w:tab w:val="left" w:pos="1134"/>
        </w:tabs>
        <w:ind w:left="0" w:firstLine="567"/>
        <w:jc w:val="both"/>
        <w:outlineLvl w:val="1"/>
        <w:rPr>
          <w:rFonts w:eastAsiaTheme="minorHAnsi"/>
          <w:sz w:val="24"/>
          <w:szCs w:val="24"/>
          <w:lang w:eastAsia="en-US"/>
        </w:rPr>
      </w:pPr>
      <w:r w:rsidRPr="00811EF1">
        <w:rPr>
          <w:rFonts w:eastAsiaTheme="minorHAnsi"/>
          <w:sz w:val="24"/>
          <w:szCs w:val="24"/>
          <w:lang w:eastAsia="en-US"/>
        </w:rPr>
        <w:t>Участник долевого строительства выражает согласие Застройщику на обработку своих персональных данных любыми способами, предусмотренными действующим законодательством, такими как сбор, запись, систематизаци</w:t>
      </w:r>
      <w:r w:rsidR="00B00EEA">
        <w:rPr>
          <w:rFonts w:eastAsiaTheme="minorHAnsi"/>
          <w:sz w:val="24"/>
          <w:szCs w:val="24"/>
          <w:lang w:eastAsia="en-US"/>
        </w:rPr>
        <w:t>я</w:t>
      </w:r>
      <w:r w:rsidRPr="00811EF1">
        <w:rPr>
          <w:rFonts w:eastAsiaTheme="minorHAnsi"/>
          <w:sz w:val="24"/>
          <w:szCs w:val="24"/>
          <w:lang w:eastAsia="en-US"/>
        </w:rPr>
        <w:t>, накопление, хранение, уточнение (обновление, изменение), извлечение, использование, передач</w:t>
      </w:r>
      <w:r w:rsidR="00B00EEA">
        <w:rPr>
          <w:rFonts w:eastAsiaTheme="minorHAnsi"/>
          <w:sz w:val="24"/>
          <w:szCs w:val="24"/>
          <w:lang w:eastAsia="en-US"/>
        </w:rPr>
        <w:t>а</w:t>
      </w:r>
      <w:r w:rsidRPr="00811EF1">
        <w:rPr>
          <w:rFonts w:eastAsiaTheme="minorHAnsi"/>
          <w:sz w:val="24"/>
          <w:szCs w:val="24"/>
          <w:lang w:eastAsia="en-US"/>
        </w:rPr>
        <w:t xml:space="preserve"> (распространение, предоставление, доступ), обезличивание, блокирование, удаление и уничтожение персональных данных.</w:t>
      </w:r>
    </w:p>
    <w:p w14:paraId="308CAB0B" w14:textId="77777777" w:rsidR="00CA357E" w:rsidRPr="00811EF1" w:rsidRDefault="00CA357E" w:rsidP="00B8166D">
      <w:pPr>
        <w:pStyle w:val="af2"/>
        <w:numPr>
          <w:ilvl w:val="1"/>
          <w:numId w:val="23"/>
        </w:numPr>
        <w:tabs>
          <w:tab w:val="left" w:pos="1134"/>
        </w:tabs>
        <w:ind w:left="0" w:firstLine="567"/>
        <w:jc w:val="both"/>
        <w:outlineLvl w:val="1"/>
        <w:rPr>
          <w:rFonts w:eastAsiaTheme="minorHAnsi"/>
          <w:sz w:val="24"/>
          <w:szCs w:val="24"/>
          <w:lang w:eastAsia="en-US"/>
        </w:rPr>
      </w:pPr>
      <w:r w:rsidRPr="00811EF1">
        <w:rPr>
          <w:rFonts w:eastAsiaTheme="minorHAnsi"/>
          <w:sz w:val="24"/>
          <w:szCs w:val="24"/>
          <w:lang w:eastAsia="en-US"/>
        </w:rPr>
        <w:t>Согласие на обработку персональных данных действительно в течение всего срока действия Договора и пяти лет после исполнения или расторжения Договора.</w:t>
      </w:r>
    </w:p>
    <w:p w14:paraId="1F8A8583" w14:textId="48D90BB4" w:rsidR="00CA357E" w:rsidRPr="00811EF1" w:rsidRDefault="00617FA6" w:rsidP="00617FA6">
      <w:pPr>
        <w:tabs>
          <w:tab w:val="left" w:pos="284"/>
        </w:tabs>
        <w:spacing w:before="16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1EF1">
        <w:rPr>
          <w:rFonts w:ascii="Times New Roman" w:hAnsi="Times New Roman" w:cs="Times New Roman"/>
          <w:b/>
          <w:sz w:val="24"/>
          <w:szCs w:val="24"/>
        </w:rPr>
        <w:t xml:space="preserve">13. </w:t>
      </w:r>
      <w:r w:rsidR="00CA357E" w:rsidRPr="00811EF1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2030B521" w14:textId="262A724A" w:rsidR="00CA357E" w:rsidRPr="00811EF1" w:rsidRDefault="00617FA6" w:rsidP="00617FA6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1EF1">
        <w:rPr>
          <w:rFonts w:ascii="Times New Roman" w:hAnsi="Times New Roman" w:cs="Times New Roman"/>
          <w:b/>
          <w:bCs/>
          <w:spacing w:val="-2"/>
          <w:sz w:val="24"/>
          <w:szCs w:val="24"/>
        </w:rPr>
        <w:t>13.1</w:t>
      </w:r>
      <w:r w:rsidRPr="00811EF1">
        <w:rPr>
          <w:rFonts w:ascii="Times New Roman" w:hAnsi="Times New Roman" w:cs="Times New Roman"/>
          <w:spacing w:val="-2"/>
          <w:sz w:val="24"/>
          <w:szCs w:val="24"/>
        </w:rPr>
        <w:t xml:space="preserve">. </w:t>
      </w:r>
      <w:r w:rsidR="00CA357E" w:rsidRPr="00811EF1">
        <w:rPr>
          <w:rFonts w:ascii="Times New Roman" w:hAnsi="Times New Roman" w:cs="Times New Roman"/>
          <w:spacing w:val="-2"/>
          <w:sz w:val="24"/>
          <w:szCs w:val="24"/>
        </w:rPr>
        <w:t>Договор считается заключенным</w:t>
      </w:r>
      <w:r w:rsidR="00304770" w:rsidRPr="00811EF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65D63" w:rsidRPr="00811EF1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="00CA357E" w:rsidRPr="00811EF1">
        <w:rPr>
          <w:rFonts w:ascii="Times New Roman" w:hAnsi="Times New Roman" w:cs="Times New Roman"/>
          <w:spacing w:val="-2"/>
          <w:sz w:val="24"/>
          <w:szCs w:val="24"/>
        </w:rPr>
        <w:t>о дня его Государственной регистрации</w:t>
      </w:r>
      <w:r w:rsidR="00CA357E" w:rsidRPr="00811EF1">
        <w:rPr>
          <w:rFonts w:ascii="Times New Roman" w:hAnsi="Times New Roman" w:cs="Times New Roman"/>
          <w:spacing w:val="-1"/>
          <w:sz w:val="24"/>
          <w:szCs w:val="24"/>
        </w:rPr>
        <w:t xml:space="preserve"> и действует до полного исполнения Сторонами п</w:t>
      </w:r>
      <w:r w:rsidR="00CA357E" w:rsidRPr="00811EF1">
        <w:rPr>
          <w:rFonts w:ascii="Times New Roman" w:hAnsi="Times New Roman" w:cs="Times New Roman"/>
          <w:sz w:val="24"/>
          <w:szCs w:val="24"/>
        </w:rPr>
        <w:t>ринят</w:t>
      </w:r>
      <w:r w:rsidR="00CA357E" w:rsidRPr="00811EF1">
        <w:rPr>
          <w:rFonts w:ascii="Times New Roman" w:hAnsi="Times New Roman" w:cs="Times New Roman"/>
          <w:spacing w:val="-1"/>
          <w:sz w:val="24"/>
          <w:szCs w:val="24"/>
        </w:rPr>
        <w:t>ых на себя обязательств.</w:t>
      </w:r>
    </w:p>
    <w:p w14:paraId="07A171DB" w14:textId="5078E739" w:rsidR="00CA357E" w:rsidRPr="00811EF1" w:rsidRDefault="00617FA6" w:rsidP="00617FA6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1EF1">
        <w:rPr>
          <w:rFonts w:ascii="Times New Roman" w:hAnsi="Times New Roman" w:cs="Times New Roman"/>
          <w:b/>
          <w:bCs/>
          <w:spacing w:val="-2"/>
          <w:sz w:val="24"/>
          <w:szCs w:val="24"/>
        </w:rPr>
        <w:t>13.2</w:t>
      </w:r>
      <w:r w:rsidRPr="00811EF1">
        <w:rPr>
          <w:rFonts w:ascii="Times New Roman" w:hAnsi="Times New Roman" w:cs="Times New Roman"/>
          <w:spacing w:val="-2"/>
          <w:sz w:val="24"/>
          <w:szCs w:val="24"/>
        </w:rPr>
        <w:t xml:space="preserve">. </w:t>
      </w:r>
      <w:r w:rsidR="00CA357E" w:rsidRPr="00811EF1">
        <w:rPr>
          <w:rFonts w:ascii="Times New Roman" w:hAnsi="Times New Roman" w:cs="Times New Roman"/>
          <w:spacing w:val="-2"/>
          <w:sz w:val="24"/>
          <w:szCs w:val="24"/>
        </w:rPr>
        <w:t xml:space="preserve">С </w:t>
      </w:r>
      <w:r w:rsidR="00CA357E" w:rsidRPr="00811EF1">
        <w:rPr>
          <w:rFonts w:ascii="Times New Roman" w:hAnsi="Times New Roman" w:cs="Times New Roman"/>
          <w:sz w:val="24"/>
          <w:szCs w:val="24"/>
        </w:rPr>
        <w:t>момента заключения Договора все предыдущие соглашения и договоренности между Сторонами утрачивают силу.</w:t>
      </w:r>
    </w:p>
    <w:p w14:paraId="5799A13E" w14:textId="10A3F6AA" w:rsidR="00CA357E" w:rsidRPr="00811EF1" w:rsidRDefault="00617FA6" w:rsidP="00133EFF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13.3.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Заголовки статей и пунктов Договора приводятся лишь для удобства и не влияют на толкование Договора.</w:t>
      </w:r>
    </w:p>
    <w:p w14:paraId="34D75E63" w14:textId="77D06FA6" w:rsidR="003C72F2" w:rsidRPr="00133EFF" w:rsidRDefault="00D27845" w:rsidP="00133EFF">
      <w:pPr>
        <w:pStyle w:val="af2"/>
        <w:numPr>
          <w:ilvl w:val="1"/>
          <w:numId w:val="21"/>
        </w:numPr>
        <w:tabs>
          <w:tab w:val="left" w:pos="993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133EFF">
        <w:rPr>
          <w:sz w:val="24"/>
          <w:szCs w:val="24"/>
        </w:rPr>
        <w:t xml:space="preserve"> </w:t>
      </w:r>
      <w:r w:rsidR="00CA357E" w:rsidRPr="00133EFF">
        <w:rPr>
          <w:sz w:val="24"/>
          <w:szCs w:val="24"/>
        </w:rPr>
        <w:t>Договор составлен в 3 (</w:t>
      </w:r>
      <w:r w:rsidR="00B00EEA" w:rsidRPr="00133EFF">
        <w:rPr>
          <w:sz w:val="24"/>
          <w:szCs w:val="24"/>
        </w:rPr>
        <w:t>Три</w:t>
      </w:r>
      <w:r w:rsidR="00CA357E" w:rsidRPr="00133EFF">
        <w:rPr>
          <w:sz w:val="24"/>
          <w:szCs w:val="24"/>
        </w:rPr>
        <w:t>) подлинных экземплярах, имеющих равную юридическую силу, по одному экземпляру для каждой из Сторон</w:t>
      </w:r>
      <w:r w:rsidR="00B00EEA" w:rsidRPr="00133EFF">
        <w:rPr>
          <w:sz w:val="24"/>
          <w:szCs w:val="24"/>
        </w:rPr>
        <w:t>,</w:t>
      </w:r>
      <w:r w:rsidR="00CA357E" w:rsidRPr="00133EFF">
        <w:rPr>
          <w:sz w:val="24"/>
          <w:szCs w:val="24"/>
        </w:rPr>
        <w:t xml:space="preserve"> один экземпляр для </w:t>
      </w:r>
      <w:r w:rsidR="00B00EEA" w:rsidRPr="00133EFF">
        <w:rPr>
          <w:sz w:val="24"/>
          <w:szCs w:val="24"/>
        </w:rPr>
        <w:t>О</w:t>
      </w:r>
      <w:r w:rsidR="00CA357E" w:rsidRPr="00133EFF">
        <w:rPr>
          <w:sz w:val="24"/>
          <w:szCs w:val="24"/>
        </w:rPr>
        <w:t>ргана</w:t>
      </w:r>
      <w:r w:rsidR="00B00EEA" w:rsidRPr="00133EFF">
        <w:rPr>
          <w:sz w:val="24"/>
          <w:szCs w:val="24"/>
        </w:rPr>
        <w:t xml:space="preserve"> регистрации</w:t>
      </w:r>
      <w:r w:rsidR="00CA357E" w:rsidRPr="00133EFF">
        <w:rPr>
          <w:sz w:val="24"/>
          <w:szCs w:val="24"/>
        </w:rPr>
        <w:t xml:space="preserve"> прав.</w:t>
      </w:r>
      <w:r w:rsidR="00BC3B7A" w:rsidRPr="00133EFF">
        <w:rPr>
          <w:sz w:val="24"/>
          <w:szCs w:val="24"/>
        </w:rPr>
        <w:t xml:space="preserve"> </w:t>
      </w:r>
    </w:p>
    <w:p w14:paraId="7EB927AF" w14:textId="1B4AD744" w:rsidR="00A63FB3" w:rsidRDefault="00A63FB3" w:rsidP="003E484D">
      <w:pPr>
        <w:pStyle w:val="af2"/>
        <w:numPr>
          <w:ilvl w:val="1"/>
          <w:numId w:val="21"/>
        </w:numPr>
        <w:tabs>
          <w:tab w:val="left" w:pos="993"/>
          <w:tab w:val="left" w:pos="1134"/>
        </w:tabs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B01400">
        <w:rPr>
          <w:sz w:val="24"/>
          <w:szCs w:val="24"/>
        </w:rPr>
        <w:t xml:space="preserve">Участник долевого строительства </w:t>
      </w:r>
      <w:r w:rsidR="00063C46" w:rsidRPr="00B01400">
        <w:rPr>
          <w:sz w:val="24"/>
          <w:szCs w:val="24"/>
        </w:rPr>
        <w:t>подписанием Договора</w:t>
      </w:r>
      <w:r w:rsidR="00C3722C" w:rsidRPr="00B01400">
        <w:rPr>
          <w:sz w:val="24"/>
          <w:szCs w:val="24"/>
        </w:rPr>
        <w:t xml:space="preserve"> дает свое согласие (заранее данное согласие) на</w:t>
      </w:r>
      <w:r w:rsidR="00416482" w:rsidRPr="00B01400">
        <w:rPr>
          <w:sz w:val="24"/>
          <w:szCs w:val="24"/>
        </w:rPr>
        <w:t>:</w:t>
      </w:r>
      <w:r w:rsidRPr="00B01400">
        <w:rPr>
          <w:sz w:val="24"/>
          <w:szCs w:val="24"/>
        </w:rPr>
        <w:t xml:space="preserve"> </w:t>
      </w:r>
      <w:r w:rsidR="00815E7E" w:rsidRPr="00B01400">
        <w:rPr>
          <w:sz w:val="24"/>
          <w:szCs w:val="24"/>
        </w:rPr>
        <w:t xml:space="preserve">раздел, объединение, перераспределение </w:t>
      </w:r>
      <w:r w:rsidR="00416482" w:rsidRPr="00B01400">
        <w:rPr>
          <w:sz w:val="24"/>
          <w:szCs w:val="24"/>
        </w:rPr>
        <w:t>Участка</w:t>
      </w:r>
      <w:r w:rsidR="008A2CEC" w:rsidRPr="00B01400">
        <w:rPr>
          <w:sz w:val="24"/>
          <w:szCs w:val="24"/>
        </w:rPr>
        <w:t>,</w:t>
      </w:r>
      <w:r w:rsidR="00416482" w:rsidRPr="00B01400">
        <w:rPr>
          <w:sz w:val="24"/>
          <w:szCs w:val="24"/>
        </w:rPr>
        <w:t xml:space="preserve"> </w:t>
      </w:r>
      <w:r w:rsidR="00D60C03" w:rsidRPr="00B01400">
        <w:rPr>
          <w:sz w:val="24"/>
          <w:szCs w:val="24"/>
        </w:rPr>
        <w:t>на изменение площади Участка в результате такого раздела</w:t>
      </w:r>
      <w:r w:rsidR="008A2CEC" w:rsidRPr="00B01400">
        <w:rPr>
          <w:sz w:val="24"/>
          <w:szCs w:val="24"/>
        </w:rPr>
        <w:t>, объединени</w:t>
      </w:r>
      <w:r w:rsidR="00B92F21">
        <w:rPr>
          <w:sz w:val="24"/>
          <w:szCs w:val="24"/>
        </w:rPr>
        <w:t>я</w:t>
      </w:r>
      <w:r w:rsidR="008A2CEC" w:rsidRPr="00B01400">
        <w:rPr>
          <w:sz w:val="24"/>
          <w:szCs w:val="24"/>
        </w:rPr>
        <w:t>, перераспределени</w:t>
      </w:r>
      <w:r w:rsidR="00B01400" w:rsidRPr="00B01400">
        <w:rPr>
          <w:sz w:val="24"/>
          <w:szCs w:val="24"/>
        </w:rPr>
        <w:t>я</w:t>
      </w:r>
      <w:r w:rsidR="00416482" w:rsidRPr="00B01400">
        <w:rPr>
          <w:sz w:val="24"/>
          <w:szCs w:val="24"/>
        </w:rPr>
        <w:t xml:space="preserve">; на </w:t>
      </w:r>
      <w:bookmarkStart w:id="19" w:name="_Hlk90543287"/>
      <w:r w:rsidR="00416482" w:rsidRPr="00B01400">
        <w:rPr>
          <w:sz w:val="24"/>
          <w:szCs w:val="24"/>
        </w:rPr>
        <w:t xml:space="preserve">залог и последующий залог </w:t>
      </w:r>
      <w:r w:rsidR="006E2D8C" w:rsidRPr="00B01400">
        <w:rPr>
          <w:sz w:val="24"/>
          <w:szCs w:val="24"/>
        </w:rPr>
        <w:t>Объекта</w:t>
      </w:r>
      <w:r w:rsidR="006E2D8C">
        <w:rPr>
          <w:sz w:val="24"/>
          <w:szCs w:val="24"/>
        </w:rPr>
        <w:t xml:space="preserve"> </w:t>
      </w:r>
      <w:r w:rsidR="006E2D8C" w:rsidRPr="002E236D">
        <w:rPr>
          <w:sz w:val="24"/>
          <w:szCs w:val="24"/>
        </w:rPr>
        <w:t>(в том числе объект</w:t>
      </w:r>
      <w:r w:rsidR="006E2D8C">
        <w:rPr>
          <w:sz w:val="24"/>
          <w:szCs w:val="24"/>
        </w:rPr>
        <w:t>а</w:t>
      </w:r>
      <w:r w:rsidR="006E2D8C" w:rsidRPr="002E236D">
        <w:rPr>
          <w:sz w:val="24"/>
          <w:szCs w:val="24"/>
        </w:rPr>
        <w:t xml:space="preserve"> незавершенного строительства</w:t>
      </w:r>
      <w:r w:rsidR="006E2D8C">
        <w:rPr>
          <w:sz w:val="24"/>
          <w:szCs w:val="24"/>
        </w:rPr>
        <w:t xml:space="preserve"> с кадастровым № </w:t>
      </w:r>
      <w:r w:rsidR="006E2D8C" w:rsidRPr="006E2D8C">
        <w:rPr>
          <w:sz w:val="24"/>
          <w:szCs w:val="24"/>
        </w:rPr>
        <w:t>23:43:0000000:15264</w:t>
      </w:r>
      <w:r w:rsidR="006E2D8C">
        <w:rPr>
          <w:sz w:val="24"/>
          <w:szCs w:val="24"/>
        </w:rPr>
        <w:t xml:space="preserve">), </w:t>
      </w:r>
      <w:r w:rsidR="00416482" w:rsidRPr="00B01400">
        <w:rPr>
          <w:sz w:val="24"/>
          <w:szCs w:val="24"/>
        </w:rPr>
        <w:t>права аренды Участка</w:t>
      </w:r>
      <w:r w:rsidR="002E236D">
        <w:rPr>
          <w:sz w:val="24"/>
          <w:szCs w:val="24"/>
        </w:rPr>
        <w:t>,</w:t>
      </w:r>
      <w:r w:rsidR="00B01400" w:rsidRPr="00B01400">
        <w:rPr>
          <w:sz w:val="24"/>
          <w:szCs w:val="24"/>
        </w:rPr>
        <w:t xml:space="preserve"> </w:t>
      </w:r>
      <w:r w:rsidRPr="00B01400">
        <w:rPr>
          <w:sz w:val="24"/>
          <w:szCs w:val="24"/>
        </w:rPr>
        <w:t>в том числе</w:t>
      </w:r>
      <w:r w:rsidR="00863850" w:rsidRPr="00B01400">
        <w:rPr>
          <w:sz w:val="24"/>
          <w:szCs w:val="24"/>
        </w:rPr>
        <w:t>,</w:t>
      </w:r>
      <w:r w:rsidRPr="00B01400">
        <w:rPr>
          <w:sz w:val="24"/>
          <w:szCs w:val="24"/>
        </w:rPr>
        <w:t xml:space="preserve"> в обеспечение исполнения обязательств Застройщика перед кредитными учреждениями (в том числе</w:t>
      </w:r>
      <w:r w:rsidR="00863850" w:rsidRPr="00B01400">
        <w:rPr>
          <w:sz w:val="24"/>
          <w:szCs w:val="24"/>
        </w:rPr>
        <w:t>,</w:t>
      </w:r>
      <w:r w:rsidRPr="00B01400">
        <w:rPr>
          <w:sz w:val="24"/>
          <w:szCs w:val="24"/>
        </w:rPr>
        <w:t xml:space="preserve"> для целей осуществления проектного финансирования)</w:t>
      </w:r>
      <w:bookmarkEnd w:id="19"/>
      <w:r w:rsidRPr="00B01400">
        <w:rPr>
          <w:sz w:val="24"/>
          <w:szCs w:val="24"/>
        </w:rPr>
        <w:t>. Характеристики Участка могут быть изменены (либо из него могут быть образованы иные земельные участки) без уведомления и без необходимости получения дополнительного согласия Участника долевого строительства</w:t>
      </w:r>
      <w:r w:rsidR="00D60C03" w:rsidRPr="00B01400">
        <w:rPr>
          <w:sz w:val="24"/>
          <w:szCs w:val="24"/>
        </w:rPr>
        <w:t>, в том числе</w:t>
      </w:r>
      <w:r w:rsidR="00863850" w:rsidRPr="00B01400">
        <w:rPr>
          <w:sz w:val="24"/>
          <w:szCs w:val="24"/>
        </w:rPr>
        <w:t>,</w:t>
      </w:r>
      <w:r w:rsidR="00D60C03" w:rsidRPr="00B01400">
        <w:rPr>
          <w:sz w:val="24"/>
          <w:szCs w:val="24"/>
        </w:rPr>
        <w:t xml:space="preserve"> нотариального,</w:t>
      </w:r>
      <w:r w:rsidRPr="00B01400">
        <w:rPr>
          <w:sz w:val="24"/>
          <w:szCs w:val="24"/>
        </w:rPr>
        <w:t xml:space="preserve"> при условии, что это не повлечет</w:t>
      </w:r>
      <w:r w:rsidRPr="003E484D">
        <w:rPr>
          <w:sz w:val="24"/>
          <w:szCs w:val="24"/>
        </w:rPr>
        <w:t xml:space="preserve"> за собой изменения фактического местоположения Объекта.  Настоящим Участник долевого строительства дает свое согласие </w:t>
      </w:r>
      <w:r w:rsidR="00D60C03" w:rsidRPr="003E484D">
        <w:rPr>
          <w:sz w:val="24"/>
          <w:szCs w:val="24"/>
        </w:rPr>
        <w:t xml:space="preserve">на </w:t>
      </w:r>
      <w:r w:rsidRPr="003E484D">
        <w:rPr>
          <w:sz w:val="24"/>
          <w:szCs w:val="24"/>
        </w:rPr>
        <w:t>изменение</w:t>
      </w:r>
      <w:r w:rsidR="00D60C03" w:rsidRPr="003E484D">
        <w:rPr>
          <w:sz w:val="24"/>
          <w:szCs w:val="24"/>
        </w:rPr>
        <w:t>/уточнение</w:t>
      </w:r>
      <w:r w:rsidRPr="003E484D">
        <w:rPr>
          <w:sz w:val="24"/>
          <w:szCs w:val="24"/>
        </w:rPr>
        <w:t xml:space="preserve"> по усмотрению Застройщика границ Участка</w:t>
      </w:r>
      <w:r w:rsidR="00D60C03" w:rsidRPr="003E484D">
        <w:rPr>
          <w:sz w:val="24"/>
          <w:szCs w:val="24"/>
        </w:rPr>
        <w:t xml:space="preserve">; на </w:t>
      </w:r>
      <w:r w:rsidR="005B685E">
        <w:rPr>
          <w:sz w:val="24"/>
          <w:szCs w:val="24"/>
        </w:rPr>
        <w:t xml:space="preserve">разработку проекта планировки территории, проекта межевания территории или их </w:t>
      </w:r>
      <w:r w:rsidR="00D60C03" w:rsidRPr="003E484D">
        <w:rPr>
          <w:sz w:val="24"/>
          <w:szCs w:val="24"/>
        </w:rPr>
        <w:t>изменение; на изменение</w:t>
      </w:r>
      <w:r w:rsidRPr="003E484D">
        <w:rPr>
          <w:sz w:val="24"/>
          <w:szCs w:val="24"/>
        </w:rPr>
        <w:t xml:space="preserve"> любой иной документации, совершение Застройщиком и/или другими лицами любых иных действий, связанных с разделом</w:t>
      </w:r>
      <w:r w:rsidR="008A2CEC">
        <w:rPr>
          <w:sz w:val="24"/>
          <w:szCs w:val="24"/>
        </w:rPr>
        <w:t>, объединением, перераспределением</w:t>
      </w:r>
      <w:r w:rsidRPr="003E484D">
        <w:rPr>
          <w:sz w:val="24"/>
          <w:szCs w:val="24"/>
        </w:rPr>
        <w:t xml:space="preserve"> </w:t>
      </w:r>
      <w:r w:rsidR="00D60C03" w:rsidRPr="003E484D">
        <w:rPr>
          <w:sz w:val="24"/>
          <w:szCs w:val="24"/>
        </w:rPr>
        <w:t>Участка</w:t>
      </w:r>
      <w:r w:rsidRPr="003E484D">
        <w:rPr>
          <w:sz w:val="24"/>
          <w:szCs w:val="24"/>
        </w:rPr>
        <w:t xml:space="preserve">. Участник долевого строительства настоящим прямо выражает свое согласие на образование иных земельных участков из Участка, включая раздел Участка и/или выдел из Участка, иного (иных) земельных участков иной площади, на снятие с кадастрового учета Участка в связи с постановкой на </w:t>
      </w:r>
      <w:r w:rsidRPr="003E484D">
        <w:rPr>
          <w:sz w:val="24"/>
          <w:szCs w:val="24"/>
        </w:rPr>
        <w:lastRenderedPageBreak/>
        <w:t xml:space="preserve">кадастровый учет вновь образованных земельных участков из состава Участка, а также на </w:t>
      </w:r>
      <w:r w:rsidR="00D60C03" w:rsidRPr="003E484D">
        <w:rPr>
          <w:sz w:val="24"/>
          <w:szCs w:val="24"/>
        </w:rPr>
        <w:t xml:space="preserve">Государственную </w:t>
      </w:r>
      <w:r w:rsidRPr="003E484D">
        <w:rPr>
          <w:sz w:val="24"/>
          <w:szCs w:val="24"/>
        </w:rPr>
        <w:t xml:space="preserve">регистрацию права </w:t>
      </w:r>
      <w:r w:rsidR="00D60C03" w:rsidRPr="003E484D">
        <w:rPr>
          <w:sz w:val="24"/>
          <w:szCs w:val="24"/>
        </w:rPr>
        <w:t xml:space="preserve">аренды </w:t>
      </w:r>
      <w:r w:rsidRPr="003E484D">
        <w:rPr>
          <w:sz w:val="24"/>
          <w:szCs w:val="24"/>
        </w:rPr>
        <w:t>Застройщика на вновь образованны</w:t>
      </w:r>
      <w:r w:rsidR="004519D1" w:rsidRPr="003E484D">
        <w:rPr>
          <w:sz w:val="24"/>
          <w:szCs w:val="24"/>
        </w:rPr>
        <w:t>й</w:t>
      </w:r>
      <w:r w:rsidRPr="003E484D">
        <w:rPr>
          <w:sz w:val="24"/>
          <w:szCs w:val="24"/>
        </w:rPr>
        <w:t xml:space="preserve"> земельны</w:t>
      </w:r>
      <w:r w:rsidR="004519D1" w:rsidRPr="003E484D">
        <w:rPr>
          <w:sz w:val="24"/>
          <w:szCs w:val="24"/>
        </w:rPr>
        <w:t>й</w:t>
      </w:r>
      <w:r w:rsidRPr="003E484D">
        <w:rPr>
          <w:sz w:val="24"/>
          <w:szCs w:val="24"/>
        </w:rPr>
        <w:t xml:space="preserve"> участ</w:t>
      </w:r>
      <w:r w:rsidR="004519D1" w:rsidRPr="003E484D">
        <w:rPr>
          <w:sz w:val="24"/>
          <w:szCs w:val="24"/>
        </w:rPr>
        <w:t>ок</w:t>
      </w:r>
      <w:r w:rsidRPr="003E484D">
        <w:rPr>
          <w:sz w:val="24"/>
          <w:szCs w:val="24"/>
        </w:rPr>
        <w:t>. Настоящее согласие Участника долевого строительства является письменным согласием, выданным в соответствии с п.</w:t>
      </w:r>
      <w:r w:rsidR="00D60C03" w:rsidRPr="003E484D">
        <w:rPr>
          <w:sz w:val="24"/>
          <w:szCs w:val="24"/>
        </w:rPr>
        <w:t xml:space="preserve"> </w:t>
      </w:r>
      <w:r w:rsidRPr="003E484D">
        <w:rPr>
          <w:sz w:val="24"/>
          <w:szCs w:val="24"/>
        </w:rPr>
        <w:t>4 ст.</w:t>
      </w:r>
      <w:r w:rsidR="00D60C03" w:rsidRPr="003E484D">
        <w:rPr>
          <w:sz w:val="24"/>
          <w:szCs w:val="24"/>
        </w:rPr>
        <w:t xml:space="preserve"> </w:t>
      </w:r>
      <w:r w:rsidRPr="003E484D">
        <w:rPr>
          <w:sz w:val="24"/>
          <w:szCs w:val="24"/>
        </w:rPr>
        <w:t xml:space="preserve">11.2 Земельного </w:t>
      </w:r>
      <w:r w:rsidR="00D60C03" w:rsidRPr="003E484D">
        <w:rPr>
          <w:sz w:val="24"/>
          <w:szCs w:val="24"/>
        </w:rPr>
        <w:t>к</w:t>
      </w:r>
      <w:r w:rsidRPr="003E484D">
        <w:rPr>
          <w:sz w:val="24"/>
          <w:szCs w:val="24"/>
        </w:rPr>
        <w:t xml:space="preserve">одекса РФ. В случае уступки Участником долевого строительства своих прав и обязанностей по Договору иному лицу согласие Нового участника долевого строительства </w:t>
      </w:r>
      <w:r w:rsidR="00C3722C" w:rsidRPr="003E484D">
        <w:rPr>
          <w:sz w:val="24"/>
          <w:szCs w:val="24"/>
        </w:rPr>
        <w:t>считается также полученным</w:t>
      </w:r>
      <w:r w:rsidRPr="003E484D">
        <w:rPr>
          <w:sz w:val="24"/>
          <w:szCs w:val="24"/>
        </w:rPr>
        <w:t>.</w:t>
      </w:r>
    </w:p>
    <w:p w14:paraId="2B920031" w14:textId="19B1764F" w:rsidR="00A63FB3" w:rsidRDefault="00617FA6" w:rsidP="008A2CEC">
      <w:pPr>
        <w:pStyle w:val="af2"/>
        <w:suppressAutoHyphens/>
        <w:ind w:left="0" w:firstLine="567"/>
        <w:jc w:val="both"/>
        <w:textAlignment w:val="baseline"/>
        <w:rPr>
          <w:sz w:val="24"/>
          <w:szCs w:val="24"/>
        </w:rPr>
      </w:pPr>
      <w:r w:rsidRPr="00811EF1">
        <w:rPr>
          <w:sz w:val="24"/>
          <w:szCs w:val="24"/>
        </w:rPr>
        <w:t>Настоящим Участник долевого строительства дает свое согласие Застройщику на возведение в установленном порядке зданий и сооружений на Участке. Застройщик вправе свободно распоряжаться зданиями и сооружениями (их частями), не являющимися Объектом, которые расположены на Участке, без каких-либо разрешений Участника долевого строительства, в том числе</w:t>
      </w:r>
      <w:r w:rsidR="00863850">
        <w:rPr>
          <w:sz w:val="24"/>
          <w:szCs w:val="24"/>
        </w:rPr>
        <w:t>,</w:t>
      </w:r>
      <w:r w:rsidRPr="00811EF1">
        <w:rPr>
          <w:sz w:val="24"/>
          <w:szCs w:val="24"/>
        </w:rPr>
        <w:t xml:space="preserve"> отчуждать путем продажи, дарения, обмена,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способом, сдавать в аренду, предоставлять в безвозмездное пользование, отдавать в залог, обременять правами третьих лиц иным образом, а также производить снос, снятие с кадастрового учета, разделение указанных зданий и сооружений, не входящих в состав Объекта</w:t>
      </w:r>
      <w:r w:rsidR="00A63FB3" w:rsidRPr="00811EF1">
        <w:rPr>
          <w:sz w:val="24"/>
          <w:szCs w:val="24"/>
        </w:rPr>
        <w:t>.</w:t>
      </w:r>
    </w:p>
    <w:p w14:paraId="11C5D2BF" w14:textId="0A485FD8" w:rsidR="00CA357E" w:rsidRPr="00811EF1" w:rsidRDefault="00CA357E" w:rsidP="003E484D">
      <w:pPr>
        <w:widowControl w:val="0"/>
        <w:numPr>
          <w:ilvl w:val="1"/>
          <w:numId w:val="21"/>
        </w:num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уведомления, подтверждения, согласия, предупреждения или иные документы, подлежащие отправке и вручению в соответствии с условиями Договора, должны быть составлены в письменной форме и отправлены способом, позволяющим подтвердить получение отправления, по адресу соответствующей Стороны, указанному в Договоре. В случаях, предусмотренных </w:t>
      </w:r>
      <w:r w:rsidR="00451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Применимым правом и (или)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Договором, документация должна быть направлена только способом, указанным </w:t>
      </w:r>
      <w:r w:rsidR="00451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Применимым правом и (или) 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35B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14:paraId="6D32B6EF" w14:textId="2CD29360" w:rsidR="00CA357E" w:rsidRPr="00811EF1" w:rsidRDefault="00CA357E" w:rsidP="003E484D">
      <w:pPr>
        <w:widowControl w:val="0"/>
        <w:numPr>
          <w:ilvl w:val="1"/>
          <w:numId w:val="21"/>
        </w:num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возврата Застройщику корреспонденции и уведомления о вручении с отметкой о выбытии адресата, об отказе адресата от получении корреспонденции, либо с иной отметкой, свидетельствующей о невозможности вручения почтового отправления Участнику долевого строительства, соответствующая корреспонденция считается доставленной Участнику долевого строительства, а Участник долевого строительства уведомленным по истечении 5 (</w:t>
      </w:r>
      <w:r w:rsidR="00C3722C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) дней со дня направления Застройщиком указанного уведомления Участнику долевого строительства.</w:t>
      </w:r>
    </w:p>
    <w:p w14:paraId="4DA0EEF3" w14:textId="406C28BA" w:rsidR="00CA357E" w:rsidRPr="00811EF1" w:rsidRDefault="00CA357E" w:rsidP="003E484D">
      <w:pPr>
        <w:widowControl w:val="0"/>
        <w:numPr>
          <w:ilvl w:val="1"/>
          <w:numId w:val="21"/>
        </w:num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изменения почтового адреса и (или) банковских реквизитов, Сторона, почтовый адрес и (или) банковские реквизиты которой были изменены, обязана в течение 5 (</w:t>
      </w:r>
      <w:r w:rsidR="00C3722C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календарных дней со дня такого изменения направить другой Стороне соответствующее уведомление с указанием нового почтового адреса и (или) банковских реквизитов. </w:t>
      </w:r>
    </w:p>
    <w:p w14:paraId="31FBD17F" w14:textId="0207A1ED" w:rsidR="00CA357E" w:rsidRDefault="002E3218" w:rsidP="003E484D">
      <w:pPr>
        <w:widowControl w:val="0"/>
        <w:numPr>
          <w:ilvl w:val="1"/>
          <w:numId w:val="21"/>
        </w:num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Обязанность Стороны по перечислению денежных средств другой Стороне, исполненная по прежним банковским реквизитам до получения от другой Стороны уведомления об изменении банковских реквизитов, считается надлежащим образом исполненной.</w:t>
      </w:r>
    </w:p>
    <w:p w14:paraId="761A47AF" w14:textId="1B660982" w:rsidR="00417687" w:rsidRPr="00417687" w:rsidRDefault="00651904" w:rsidP="003E484D">
      <w:pPr>
        <w:widowControl w:val="0"/>
        <w:numPr>
          <w:ilvl w:val="1"/>
          <w:numId w:val="21"/>
        </w:num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417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17687" w:rsidRPr="00417687">
        <w:rPr>
          <w:rFonts w:ascii="Times New Roman" w:hAnsi="Times New Roman" w:cs="Times New Roman"/>
          <w:sz w:val="24"/>
          <w:szCs w:val="24"/>
          <w:lang w:eastAsia="ru-RU"/>
        </w:rPr>
        <w:t> Участник долевого строительства уведомлен, что Застройщик не обеспечивает техническую инвентаризацию Многоквартирного дома, а также технический учёт и</w:t>
      </w:r>
      <w:r w:rsidR="00417687">
        <w:t xml:space="preserve"> </w:t>
      </w:r>
      <w:r w:rsidR="00417687" w:rsidRPr="00417687">
        <w:rPr>
          <w:rFonts w:ascii="Times New Roman" w:hAnsi="Times New Roman" w:cs="Times New Roman"/>
          <w:sz w:val="24"/>
          <w:szCs w:val="24"/>
          <w:lang w:eastAsia="ru-RU"/>
        </w:rPr>
        <w:t>техническую инвентаризацию Объекта долевого строительства, в том числе</w:t>
      </w:r>
      <w:r w:rsidR="0086385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417687" w:rsidRPr="00417687">
        <w:rPr>
          <w:rFonts w:ascii="Times New Roman" w:hAnsi="Times New Roman" w:cs="Times New Roman"/>
          <w:sz w:val="24"/>
          <w:szCs w:val="24"/>
          <w:lang w:eastAsia="ru-RU"/>
        </w:rPr>
        <w:t xml:space="preserve"> в Бюро технической инвентаризации. Технический план, технический паспорт и кадастровый паспорт на Многоквартирный дом и Объект долевого строительства Участнику долевого строительства Застройщиком не предоставляются.</w:t>
      </w:r>
    </w:p>
    <w:p w14:paraId="24A0BA39" w14:textId="3487731B" w:rsidR="00CA357E" w:rsidRPr="00811EF1" w:rsidRDefault="002E3218" w:rsidP="003E484D">
      <w:pPr>
        <w:widowControl w:val="0"/>
        <w:numPr>
          <w:ilvl w:val="1"/>
          <w:numId w:val="21"/>
        </w:num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споры, разногласия и требования, возникающие из Договора или в связи с ним, в том числе</w:t>
      </w:r>
      <w:r w:rsidR="0086385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связанные с его заключением, изменением, исполнением, нарушением, расторжением и прекращением, Стороны разрешают путем проведения переговоров. </w:t>
      </w:r>
    </w:p>
    <w:p w14:paraId="4514E251" w14:textId="77777777" w:rsidR="00CA357E" w:rsidRPr="00811EF1" w:rsidRDefault="00CA357E" w:rsidP="00617FA6">
      <w:pPr>
        <w:pStyle w:val="af2"/>
        <w:tabs>
          <w:tab w:val="left" w:pos="993"/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811EF1">
        <w:rPr>
          <w:rFonts w:eastAsia="Calibri"/>
          <w:sz w:val="24"/>
          <w:szCs w:val="24"/>
        </w:rPr>
        <w:t xml:space="preserve">Сторона, полагающая, что ее права нарушены или оспариваются другой Стороной, обязана направить другой Стороне письменную претензию. Сторона, получившая претензию, обязана ее рассмотреть и направить ответ на претензию в течение одного месяца со дня получения претензии. </w:t>
      </w:r>
    </w:p>
    <w:p w14:paraId="4D3B0D73" w14:textId="77777777" w:rsidR="00CA357E" w:rsidRPr="00811EF1" w:rsidRDefault="00CA357E" w:rsidP="00617FA6">
      <w:pPr>
        <w:pStyle w:val="af2"/>
        <w:tabs>
          <w:tab w:val="left" w:pos="993"/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811EF1">
        <w:rPr>
          <w:rFonts w:eastAsia="Calibri"/>
          <w:sz w:val="24"/>
          <w:szCs w:val="24"/>
        </w:rPr>
        <w:t xml:space="preserve">Стороны договариваются о том, что порядок, установленный настоящим пунктом, является обязательным досудебным порядком урегулирования спора.  </w:t>
      </w:r>
    </w:p>
    <w:p w14:paraId="6D7FCE50" w14:textId="0AFCC1A1" w:rsidR="00CA357E" w:rsidRPr="00811EF1" w:rsidRDefault="002E3218" w:rsidP="003E484D">
      <w:pPr>
        <w:pStyle w:val="af2"/>
        <w:numPr>
          <w:ilvl w:val="1"/>
          <w:numId w:val="21"/>
        </w:numPr>
        <w:tabs>
          <w:tab w:val="left" w:pos="993"/>
          <w:tab w:val="left" w:pos="1134"/>
        </w:tabs>
        <w:ind w:left="0" w:firstLine="567"/>
        <w:jc w:val="both"/>
        <w:rPr>
          <w:rFonts w:eastAsia="Calibri"/>
          <w:sz w:val="24"/>
          <w:szCs w:val="24"/>
        </w:rPr>
      </w:pPr>
      <w:r w:rsidRPr="00811EF1">
        <w:rPr>
          <w:rFonts w:eastAsia="Calibri"/>
          <w:sz w:val="24"/>
          <w:szCs w:val="24"/>
        </w:rPr>
        <w:t xml:space="preserve"> </w:t>
      </w:r>
      <w:r w:rsidR="00CA357E" w:rsidRPr="00811EF1">
        <w:rPr>
          <w:rFonts w:eastAsia="Calibri"/>
          <w:sz w:val="24"/>
          <w:szCs w:val="24"/>
        </w:rPr>
        <w:t xml:space="preserve">При невозможности урегулирования разногласий Сторон переговорным путем, спор может быть передан на рассмотрение суда в соответствии с Применимым правом.  </w:t>
      </w:r>
    </w:p>
    <w:p w14:paraId="5B1AD596" w14:textId="1D9CFEC1" w:rsidR="00CA357E" w:rsidRPr="00811EF1" w:rsidRDefault="002E3218" w:rsidP="003E484D">
      <w:pPr>
        <w:widowControl w:val="0"/>
        <w:numPr>
          <w:ilvl w:val="1"/>
          <w:numId w:val="21"/>
        </w:numPr>
        <w:tabs>
          <w:tab w:val="left" w:pos="993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CA357E" w:rsidRPr="00811EF1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Сторонами согласованы следующие адреса доставки корреспонденции:</w:t>
      </w:r>
    </w:p>
    <w:p w14:paraId="2F80C584" w14:textId="5D7C747F" w:rsidR="00CA357E" w:rsidRPr="00811EF1" w:rsidRDefault="00DC5A94" w:rsidP="003E484D">
      <w:pPr>
        <w:widowControl w:val="0"/>
        <w:numPr>
          <w:ilvl w:val="2"/>
          <w:numId w:val="21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направления корреспонденции в адрес Застройщика:</w:t>
      </w:r>
    </w:p>
    <w:p w14:paraId="7A26339D" w14:textId="19EEE1EF" w:rsidR="00CA357E" w:rsidRPr="00AF4086" w:rsidRDefault="00CA357E" w:rsidP="00B47B58">
      <w:pPr>
        <w:widowControl w:val="0"/>
        <w:tabs>
          <w:tab w:val="left" w:pos="1134"/>
          <w:tab w:val="left" w:pos="1260"/>
        </w:tabs>
        <w:autoSpaceDE w:val="0"/>
        <w:autoSpaceDN w:val="0"/>
        <w:adjustRightInd w:val="0"/>
        <w:spacing w:after="0" w:line="240" w:lineRule="auto"/>
        <w:ind w:right="-59"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811EF1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Почтовый адрес:</w:t>
      </w:r>
      <w:r w:rsidRPr="00811EF1">
        <w:rPr>
          <w:rFonts w:ascii="Times New Roman" w:eastAsia="Calibri" w:hAnsi="Times New Roman" w:cs="Times New Roman"/>
          <w:b/>
          <w:sz w:val="24"/>
          <w:szCs w:val="24"/>
          <w:lang w:val="x-none" w:eastAsia="ar-SA"/>
        </w:rPr>
        <w:t xml:space="preserve"> </w:t>
      </w:r>
      <w:bookmarkStart w:id="20" w:name="_Hlk90543859"/>
      <w:r w:rsidR="00B01400" w:rsidRPr="00AF4086">
        <w:rPr>
          <w:rFonts w:ascii="Times New Roman" w:eastAsia="Times New Roman" w:hAnsi="Times New Roman" w:cs="Times New Roman"/>
          <w:bCs/>
          <w:noProof/>
          <w:spacing w:val="-3"/>
          <w:sz w:val="24"/>
          <w:szCs w:val="24"/>
          <w:lang w:eastAsia="ru-RU"/>
        </w:rPr>
        <w:t>123100, г. Москва, ул. 2-я Черногрязская, д. 6, корп. 3, эт. 1, пом. V, ком. 7</w:t>
      </w:r>
      <w:bookmarkEnd w:id="20"/>
      <w:r w:rsidRPr="00AF4086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.</w:t>
      </w:r>
    </w:p>
    <w:p w14:paraId="4DF3F2DE" w14:textId="491C499E" w:rsidR="00AF4052" w:rsidRPr="00811EF1" w:rsidRDefault="00AF4052" w:rsidP="00B47B58">
      <w:pPr>
        <w:widowControl w:val="0"/>
        <w:tabs>
          <w:tab w:val="left" w:pos="1134"/>
          <w:tab w:val="left" w:pos="1260"/>
        </w:tabs>
        <w:autoSpaceDE w:val="0"/>
        <w:autoSpaceDN w:val="0"/>
        <w:adjustRightInd w:val="0"/>
        <w:spacing w:after="0" w:line="240" w:lineRule="auto"/>
        <w:ind w:right="-5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086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Адрес электронной почты</w:t>
      </w:r>
      <w:r w:rsidRPr="00AF408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: </w:t>
      </w:r>
      <w:hyperlink r:id="rId8" w:history="1">
        <w:r w:rsidR="00AC60A1" w:rsidRPr="00AF4086">
          <w:rPr>
            <w:rStyle w:val="ac"/>
            <w:rFonts w:ascii="Times New Roman" w:eastAsia="Times New Roman" w:hAnsi="Times New Roman" w:cstheme="minorBidi"/>
            <w:spacing w:val="-3"/>
            <w:sz w:val="24"/>
            <w:szCs w:val="24"/>
            <w:lang w:val="en-US" w:eastAsia="ru-RU"/>
          </w:rPr>
          <w:t>info</w:t>
        </w:r>
        <w:r w:rsidR="00AC60A1" w:rsidRPr="00AF4086">
          <w:rPr>
            <w:rStyle w:val="ac"/>
            <w:rFonts w:ascii="Times New Roman" w:eastAsia="Times New Roman" w:hAnsi="Times New Roman" w:cstheme="minorBidi"/>
            <w:spacing w:val="-3"/>
            <w:sz w:val="24"/>
            <w:szCs w:val="24"/>
            <w:lang w:eastAsia="ru-RU"/>
          </w:rPr>
          <w:t>@</w:t>
        </w:r>
        <w:proofErr w:type="spellStart"/>
        <w:r w:rsidR="00AC60A1" w:rsidRPr="00AF4086">
          <w:rPr>
            <w:rStyle w:val="ac"/>
            <w:rFonts w:ascii="Times New Roman" w:eastAsia="Times New Roman" w:hAnsi="Times New Roman" w:cstheme="minorBidi"/>
            <w:spacing w:val="-3"/>
            <w:sz w:val="24"/>
            <w:szCs w:val="24"/>
            <w:lang w:val="en-US" w:eastAsia="ru-RU"/>
          </w:rPr>
          <w:t>ozerodom</w:t>
        </w:r>
        <w:proofErr w:type="spellEnd"/>
        <w:r w:rsidR="00AC60A1" w:rsidRPr="00AF4086">
          <w:rPr>
            <w:rStyle w:val="ac"/>
            <w:rFonts w:ascii="Times New Roman" w:eastAsia="Times New Roman" w:hAnsi="Times New Roman" w:cstheme="minorBidi"/>
            <w:spacing w:val="-3"/>
            <w:sz w:val="24"/>
            <w:szCs w:val="24"/>
            <w:lang w:eastAsia="ru-RU"/>
          </w:rPr>
          <w:t>.</w:t>
        </w:r>
        <w:r w:rsidR="00AC60A1" w:rsidRPr="00AF4086">
          <w:rPr>
            <w:rStyle w:val="ac"/>
            <w:rFonts w:ascii="Times New Roman" w:eastAsia="Times New Roman" w:hAnsi="Times New Roman" w:cstheme="minorBidi"/>
            <w:spacing w:val="-3"/>
            <w:sz w:val="24"/>
            <w:szCs w:val="24"/>
            <w:lang w:val="en-US" w:eastAsia="ru-RU"/>
          </w:rPr>
          <w:t>com</w:t>
        </w:r>
      </w:hyperlink>
      <w:r w:rsidR="00D63B18" w:rsidRPr="00AF4086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269705FF" w14:textId="652AEE05" w:rsidR="00CA357E" w:rsidRPr="00811EF1" w:rsidRDefault="008161FF" w:rsidP="003E484D">
      <w:pPr>
        <w:widowControl w:val="0"/>
        <w:numPr>
          <w:ilvl w:val="2"/>
          <w:numId w:val="21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426" w:firstLine="14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направления корреспонденции в адрес Участника долевого строительства:</w:t>
      </w:r>
    </w:p>
    <w:p w14:paraId="0ACDDA23" w14:textId="3EAA1083" w:rsidR="00CA357E" w:rsidRDefault="00CA357E" w:rsidP="00B47B58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284" w:right="-59" w:firstLine="28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Почтовый адрес: </w:t>
      </w:r>
      <w:r w:rsidR="00AB359D" w:rsidRPr="00811EF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fldChar w:fldCharType="begin">
          <w:ffData>
            <w:name w:val="ТекстовоеПоле98"/>
            <w:enabled/>
            <w:calcOnExit w:val="0"/>
            <w:textInput/>
          </w:ffData>
        </w:fldChar>
      </w:r>
      <w:bookmarkStart w:id="21" w:name="ТекстовоеПоле98"/>
      <w:r w:rsidR="00AB359D" w:rsidRPr="00811EF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instrText xml:space="preserve"> FORMTEXT </w:instrText>
      </w:r>
      <w:r w:rsidR="00AB359D" w:rsidRPr="00811EF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r>
      <w:r w:rsidR="00AB359D" w:rsidRPr="00811EF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fldChar w:fldCharType="separate"/>
      </w:r>
      <w:r w:rsidR="00AB359D" w:rsidRPr="00811EF1">
        <w:rPr>
          <w:rFonts w:ascii="Times New Roman" w:eastAsia="Times New Roman" w:hAnsi="Times New Roman" w:cs="Times New Roman"/>
          <w:b/>
          <w:noProof/>
          <w:spacing w:val="-3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noProof/>
          <w:spacing w:val="-3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noProof/>
          <w:spacing w:val="-3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noProof/>
          <w:spacing w:val="-3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noProof/>
          <w:spacing w:val="-3"/>
          <w:sz w:val="24"/>
          <w:szCs w:val="24"/>
          <w:lang w:eastAsia="ru-RU"/>
        </w:rPr>
        <w:t> </w:t>
      </w:r>
      <w:r w:rsidR="00AB359D" w:rsidRPr="00811EF1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fldChar w:fldCharType="end"/>
      </w:r>
      <w:bookmarkEnd w:id="21"/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464EDD" w14:textId="77777777" w:rsidR="00A93A45" w:rsidRDefault="00AF4052" w:rsidP="00A93A45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284" w:right="-59" w:firstLine="28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fldChar w:fldCharType="begin">
          <w:ffData>
            <w:name w:val="ТекстовоеПоле98"/>
            <w:enabled/>
            <w:calcOnExit w:val="0"/>
            <w:textInput/>
          </w:ffData>
        </w:fldChar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instrText xml:space="preserve"> FORMTEXT </w:instrText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fldChar w:fldCharType="separate"/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t> </w:t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t> </w:t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t> </w:t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t> </w:t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t> </w:t>
      </w:r>
      <w:r w:rsidR="00A93A45" w:rsidRPr="0039277A">
        <w:rPr>
          <w:rFonts w:ascii="Times New Roman" w:eastAsia="Times New Roman" w:hAnsi="Times New Roman" w:cs="Times New Roman"/>
          <w:b/>
          <w:color w:val="0070C0"/>
          <w:spacing w:val="-3"/>
          <w:sz w:val="24"/>
          <w:szCs w:val="24"/>
          <w:lang w:eastAsia="ru-RU"/>
        </w:rPr>
        <w:fldChar w:fldCharType="end"/>
      </w:r>
      <w:r w:rsidR="00A93A45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3623AB" w14:textId="670B28B6" w:rsidR="00CA357E" w:rsidRPr="00811EF1" w:rsidRDefault="00877A80" w:rsidP="005A3E9A">
      <w:pPr>
        <w:pStyle w:val="af2"/>
        <w:numPr>
          <w:ilvl w:val="1"/>
          <w:numId w:val="21"/>
        </w:numPr>
        <w:tabs>
          <w:tab w:val="left" w:pos="993"/>
          <w:tab w:val="left" w:pos="1134"/>
        </w:tabs>
        <w:ind w:left="0" w:firstLine="567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</w:t>
      </w:r>
      <w:r w:rsidR="00CA357E" w:rsidRPr="005A3E9A">
        <w:rPr>
          <w:rFonts w:eastAsia="Calibri"/>
          <w:sz w:val="24"/>
          <w:szCs w:val="24"/>
        </w:rPr>
        <w:t>Неотъемлемыми</w:t>
      </w:r>
      <w:r w:rsidR="00CA357E" w:rsidRPr="00811EF1">
        <w:rPr>
          <w:spacing w:val="-3"/>
          <w:sz w:val="24"/>
          <w:szCs w:val="24"/>
        </w:rPr>
        <w:t xml:space="preserve"> частями Договора являются следующие приложения:</w:t>
      </w:r>
    </w:p>
    <w:p w14:paraId="36031E61" w14:textId="066C416A" w:rsidR="00CA357E" w:rsidRPr="00811EF1" w:rsidRDefault="008161FF" w:rsidP="0055728A">
      <w:pPr>
        <w:widowControl w:val="0"/>
        <w:numPr>
          <w:ilvl w:val="1"/>
          <w:numId w:val="3"/>
        </w:numPr>
        <w:tabs>
          <w:tab w:val="left" w:pos="600"/>
          <w:tab w:val="left" w:pos="720"/>
          <w:tab w:val="left" w:pos="184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Описание</w:t>
      </w:r>
      <w:r w:rsidR="00371797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5A3F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Многоквартирного дома</w:t>
      </w:r>
      <w:r w:rsidR="00371797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Машиноместа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B13F1D" w14:textId="54290B2E" w:rsidR="00CA357E" w:rsidRDefault="008161FF" w:rsidP="0055728A">
      <w:pPr>
        <w:widowControl w:val="0"/>
        <w:numPr>
          <w:ilvl w:val="1"/>
          <w:numId w:val="3"/>
        </w:numPr>
        <w:tabs>
          <w:tab w:val="left" w:pos="600"/>
          <w:tab w:val="left" w:pos="720"/>
          <w:tab w:val="left" w:pos="184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D80DB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расположения и с</w:t>
      </w:r>
      <w:r w:rsidR="00CA357E"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итуационный план </w:t>
      </w:r>
      <w:r w:rsidR="00BD09AF" w:rsidRPr="00B160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Машиноместа</w:t>
      </w:r>
      <w:r w:rsidR="00CA357E"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12A0DF" w14:textId="45B263CD" w:rsidR="00935E50" w:rsidRDefault="00935E5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7AB92AD" w14:textId="77777777" w:rsidR="00935E50" w:rsidRPr="00811EF1" w:rsidRDefault="00935E50" w:rsidP="00935E50">
      <w:pPr>
        <w:widowControl w:val="0"/>
        <w:tabs>
          <w:tab w:val="left" w:pos="600"/>
          <w:tab w:val="left" w:pos="720"/>
          <w:tab w:val="left" w:pos="1843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E38146" w14:textId="77777777" w:rsidR="00B53E75" w:rsidRPr="00811EF1" w:rsidRDefault="00F2096F" w:rsidP="003E484D">
      <w:pPr>
        <w:pStyle w:val="af2"/>
        <w:numPr>
          <w:ilvl w:val="0"/>
          <w:numId w:val="21"/>
        </w:numPr>
        <w:tabs>
          <w:tab w:val="left" w:pos="284"/>
        </w:tabs>
        <w:spacing w:before="160" w:after="60"/>
        <w:contextualSpacing w:val="0"/>
        <w:jc w:val="center"/>
        <w:rPr>
          <w:b/>
          <w:sz w:val="24"/>
          <w:szCs w:val="24"/>
        </w:rPr>
      </w:pPr>
      <w:r w:rsidRPr="00811EF1">
        <w:rPr>
          <w:b/>
          <w:sz w:val="24"/>
          <w:szCs w:val="24"/>
        </w:rPr>
        <w:t xml:space="preserve"> </w:t>
      </w:r>
      <w:r w:rsidR="00B53E75" w:rsidRPr="00811EF1">
        <w:rPr>
          <w:b/>
          <w:sz w:val="24"/>
          <w:szCs w:val="24"/>
        </w:rPr>
        <w:t>АДРЕСА, РЕКВИЗИТЫ И ПОДПИСИ СТОРОН</w:t>
      </w:r>
    </w:p>
    <w:p w14:paraId="4EE336F7" w14:textId="501808FD" w:rsidR="00DD4EF7" w:rsidRPr="0045136B" w:rsidRDefault="00DD4EF7" w:rsidP="00530743">
      <w:pPr>
        <w:pStyle w:val="aff"/>
        <w:rPr>
          <w:rFonts w:ascii="Times New Roman" w:hAnsi="Times New Roman"/>
          <w:b/>
          <w:sz w:val="24"/>
          <w:szCs w:val="24"/>
          <w:lang w:eastAsia="ar-SA"/>
        </w:rPr>
      </w:pPr>
      <w:r w:rsidRPr="0045136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Застройщик: </w:t>
      </w:r>
      <w:r w:rsidRPr="0045136B">
        <w:rPr>
          <w:rFonts w:ascii="Times New Roman" w:hAnsi="Times New Roman"/>
          <w:b/>
          <w:sz w:val="24"/>
          <w:szCs w:val="24"/>
          <w:lang w:eastAsia="ar-SA"/>
        </w:rPr>
        <w:t>Общество с ограниченной ответственностью «</w:t>
      </w:r>
      <w:r w:rsidR="00B01400" w:rsidRPr="0045136B">
        <w:rPr>
          <w:rFonts w:ascii="Times New Roman" w:hAnsi="Times New Roman"/>
          <w:b/>
          <w:sz w:val="24"/>
          <w:szCs w:val="24"/>
          <w:lang w:eastAsia="ar-SA"/>
        </w:rPr>
        <w:t>КАМБЕР</w:t>
      </w:r>
      <w:r w:rsidRPr="0045136B">
        <w:rPr>
          <w:rFonts w:ascii="Times New Roman" w:hAnsi="Times New Roman"/>
          <w:b/>
          <w:sz w:val="24"/>
          <w:szCs w:val="24"/>
          <w:lang w:eastAsia="ar-SA"/>
        </w:rPr>
        <w:t>»</w:t>
      </w:r>
    </w:p>
    <w:p w14:paraId="7DC08814" w14:textId="160F24A7" w:rsidR="00DD4EF7" w:rsidRPr="004E3106" w:rsidRDefault="00DD4EF7" w:rsidP="00530743">
      <w:pPr>
        <w:pStyle w:val="aff"/>
        <w:rPr>
          <w:rFonts w:ascii="Times New Roman" w:hAnsi="Times New Roman"/>
          <w:sz w:val="24"/>
          <w:szCs w:val="24"/>
          <w:lang w:eastAsia="ar-SA"/>
        </w:rPr>
      </w:pPr>
      <w:r w:rsidRPr="004E3106">
        <w:rPr>
          <w:rFonts w:ascii="Times New Roman" w:hAnsi="Times New Roman"/>
          <w:sz w:val="24"/>
          <w:szCs w:val="24"/>
          <w:lang w:eastAsia="ar-SA"/>
        </w:rPr>
        <w:t>Место нахождения</w:t>
      </w:r>
      <w:r w:rsidR="0045136B" w:rsidRPr="004E3106">
        <w:rPr>
          <w:rFonts w:ascii="Times New Roman" w:hAnsi="Times New Roman"/>
          <w:sz w:val="24"/>
          <w:szCs w:val="24"/>
          <w:lang w:eastAsia="ar-SA"/>
        </w:rPr>
        <w:t>:</w:t>
      </w:r>
      <w:r w:rsidRPr="004E310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14BF5" w:rsidRPr="004E3106">
        <w:rPr>
          <w:rFonts w:ascii="Times New Roman" w:hAnsi="Times New Roman"/>
          <w:noProof/>
          <w:spacing w:val="-3"/>
          <w:sz w:val="24"/>
          <w:szCs w:val="24"/>
        </w:rPr>
        <w:t>123100, г. Москва, ул. 2-я Черногрязская, д. 6, корп. 3, эт. 1, пом. V, ком. 7</w:t>
      </w:r>
    </w:p>
    <w:p w14:paraId="5E316C1D" w14:textId="2092BFF1" w:rsidR="00DD4EF7" w:rsidRPr="004E3106" w:rsidRDefault="00DD4EF7" w:rsidP="00530743">
      <w:pPr>
        <w:pStyle w:val="aff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3106">
        <w:rPr>
          <w:rFonts w:ascii="Times New Roman" w:hAnsi="Times New Roman"/>
          <w:sz w:val="24"/>
          <w:szCs w:val="24"/>
          <w:lang w:eastAsia="ar-SA"/>
        </w:rPr>
        <w:t>Адрес фактического нахождения (адрес для корреспонденции):</w:t>
      </w:r>
      <w:r w:rsidRPr="004E3106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214BF5" w:rsidRPr="004E3106">
        <w:rPr>
          <w:rFonts w:ascii="Times New Roman" w:eastAsia="Times New Roman" w:hAnsi="Times New Roman"/>
          <w:noProof/>
          <w:spacing w:val="-3"/>
          <w:sz w:val="24"/>
          <w:szCs w:val="24"/>
          <w:lang w:eastAsia="ru-RU"/>
        </w:rPr>
        <w:t>123100, г. Москва, ул. 2-я Черногрязская, д. 6, корп. 3, эт. 1, пом. V, ком. 7</w:t>
      </w:r>
    </w:p>
    <w:p w14:paraId="290D7053" w14:textId="17FB6E42" w:rsidR="00DD4EF7" w:rsidRPr="004E3106" w:rsidRDefault="00DD4EF7" w:rsidP="00530743">
      <w:pPr>
        <w:pStyle w:val="aff"/>
        <w:rPr>
          <w:rFonts w:ascii="Times New Roman" w:hAnsi="Times New Roman"/>
          <w:sz w:val="24"/>
          <w:szCs w:val="24"/>
        </w:rPr>
      </w:pPr>
      <w:r w:rsidRPr="004E3106">
        <w:rPr>
          <w:rFonts w:ascii="Times New Roman" w:hAnsi="Times New Roman"/>
          <w:sz w:val="24"/>
          <w:szCs w:val="24"/>
        </w:rPr>
        <w:t xml:space="preserve">ОГРН </w:t>
      </w:r>
      <w:r w:rsidR="00214BF5" w:rsidRPr="004E3106">
        <w:rPr>
          <w:rFonts w:ascii="Times New Roman" w:hAnsi="Times New Roman"/>
          <w:sz w:val="24"/>
          <w:szCs w:val="24"/>
        </w:rPr>
        <w:t>1137746327630</w:t>
      </w:r>
    </w:p>
    <w:p w14:paraId="039AE730" w14:textId="5477C1A9" w:rsidR="00DD4EF7" w:rsidRPr="004E3106" w:rsidRDefault="00DD4EF7" w:rsidP="00530743">
      <w:pPr>
        <w:pStyle w:val="aff"/>
        <w:rPr>
          <w:rFonts w:ascii="Times New Roman" w:hAnsi="Times New Roman"/>
          <w:sz w:val="24"/>
          <w:szCs w:val="24"/>
        </w:rPr>
      </w:pPr>
      <w:r w:rsidRPr="004E3106">
        <w:rPr>
          <w:rFonts w:ascii="Times New Roman" w:hAnsi="Times New Roman"/>
          <w:sz w:val="24"/>
          <w:szCs w:val="24"/>
        </w:rPr>
        <w:t xml:space="preserve">ИНН </w:t>
      </w:r>
      <w:r w:rsidR="00214BF5" w:rsidRPr="004E3106">
        <w:rPr>
          <w:rFonts w:ascii="Times New Roman" w:hAnsi="Times New Roman"/>
          <w:sz w:val="24"/>
          <w:szCs w:val="24"/>
        </w:rPr>
        <w:t>7716743105</w:t>
      </w:r>
      <w:r w:rsidRPr="004E3106">
        <w:rPr>
          <w:rFonts w:ascii="Times New Roman" w:hAnsi="Times New Roman"/>
          <w:sz w:val="24"/>
          <w:szCs w:val="24"/>
        </w:rPr>
        <w:t xml:space="preserve">, КПП </w:t>
      </w:r>
      <w:r w:rsidR="00214BF5" w:rsidRPr="004E3106">
        <w:rPr>
          <w:rFonts w:ascii="Times New Roman" w:hAnsi="Times New Roman"/>
          <w:sz w:val="24"/>
          <w:szCs w:val="24"/>
        </w:rPr>
        <w:t>770301001</w:t>
      </w:r>
    </w:p>
    <w:p w14:paraId="00C697D1" w14:textId="7CD58995" w:rsidR="004A521D" w:rsidRPr="004E3106" w:rsidRDefault="004A521D" w:rsidP="004A521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Р/с № </w:t>
      </w:r>
      <w:r w:rsidR="004E3106" w:rsidRPr="004E3106">
        <w:rPr>
          <w:rFonts w:ascii="Times New Roman" w:eastAsia="Times New Roman" w:hAnsi="Times New Roman" w:cs="Times New Roman"/>
          <w:sz w:val="24"/>
          <w:szCs w:val="24"/>
          <w:lang w:eastAsia="ru-RU"/>
        </w:rPr>
        <w:t>40702810930000043328</w:t>
      </w:r>
      <w:r w:rsidR="00AE5831" w:rsidRPr="004E3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310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E3106" w:rsidRPr="004E3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040349602 КРАСНОДАРСКОЕ ОТДЕЛЕНИЕ N8619 ПАО СБЕРБАНК</w:t>
      </w:r>
    </w:p>
    <w:p w14:paraId="708B88BF" w14:textId="65A39AAC" w:rsidR="00DD4EF7" w:rsidRPr="004E3106" w:rsidRDefault="004A521D" w:rsidP="004A521D">
      <w:pPr>
        <w:pStyle w:val="aff"/>
        <w:rPr>
          <w:rFonts w:ascii="Times New Roman" w:hAnsi="Times New Roman"/>
          <w:sz w:val="24"/>
          <w:szCs w:val="24"/>
        </w:rPr>
      </w:pPr>
      <w:r w:rsidRPr="004E3106">
        <w:rPr>
          <w:rFonts w:ascii="Times New Roman" w:eastAsia="Times New Roman" w:hAnsi="Times New Roman"/>
          <w:sz w:val="24"/>
          <w:szCs w:val="24"/>
          <w:lang w:eastAsia="ru-RU"/>
        </w:rPr>
        <w:t xml:space="preserve">К/с № </w:t>
      </w:r>
      <w:r w:rsidR="004E3106" w:rsidRPr="004E3106">
        <w:rPr>
          <w:rFonts w:ascii="Times New Roman" w:eastAsia="Times New Roman" w:hAnsi="Times New Roman"/>
          <w:sz w:val="24"/>
          <w:szCs w:val="24"/>
          <w:lang w:eastAsia="ru-RU"/>
        </w:rPr>
        <w:t>30101810100000000602</w:t>
      </w:r>
      <w:r w:rsidRPr="004E3106">
        <w:rPr>
          <w:rFonts w:ascii="Times New Roman" w:eastAsia="Times New Roman" w:hAnsi="Times New Roman"/>
          <w:sz w:val="24"/>
          <w:szCs w:val="24"/>
          <w:lang w:eastAsia="ru-RU"/>
        </w:rPr>
        <w:t xml:space="preserve">, БИК </w:t>
      </w:r>
      <w:r w:rsidR="004E3106" w:rsidRPr="004E3106">
        <w:rPr>
          <w:rFonts w:ascii="Times New Roman" w:eastAsia="Times New Roman" w:hAnsi="Times New Roman"/>
          <w:sz w:val="24"/>
          <w:szCs w:val="24"/>
          <w:lang w:eastAsia="ru-RU"/>
        </w:rPr>
        <w:t>040349602</w:t>
      </w:r>
    </w:p>
    <w:p w14:paraId="3409EAAB" w14:textId="43E24A36" w:rsidR="00DD4EF7" w:rsidRDefault="00C32D13" w:rsidP="00530743">
      <w:pPr>
        <w:pStyle w:val="aff"/>
        <w:rPr>
          <w:rFonts w:ascii="Times New Roman" w:hAnsi="Times New Roman"/>
          <w:sz w:val="24"/>
          <w:szCs w:val="24"/>
        </w:rPr>
      </w:pPr>
      <w:r w:rsidRPr="004E3106">
        <w:rPr>
          <w:rFonts w:ascii="Times New Roman" w:eastAsia="Times New Roman" w:hAnsi="Times New Roman"/>
          <w:sz w:val="24"/>
          <w:szCs w:val="24"/>
          <w:lang w:eastAsia="ru-RU"/>
        </w:rPr>
        <w:t xml:space="preserve">Телефон: </w:t>
      </w:r>
      <w:r w:rsidR="004E3106" w:rsidRPr="004E3106">
        <w:rPr>
          <w:rFonts w:ascii="Times New Roman" w:eastAsia="Times New Roman" w:hAnsi="Times New Roman"/>
          <w:sz w:val="24"/>
          <w:szCs w:val="24"/>
          <w:lang w:eastAsia="ru-RU"/>
        </w:rPr>
        <w:t>8-495-708-46-36</w:t>
      </w:r>
    </w:p>
    <w:p w14:paraId="79C99DF8" w14:textId="77777777" w:rsidR="00C32D13" w:rsidRPr="00811EF1" w:rsidRDefault="00C32D13" w:rsidP="00530743">
      <w:pPr>
        <w:pStyle w:val="aff"/>
        <w:rPr>
          <w:rFonts w:ascii="Times New Roman" w:hAnsi="Times New Roman"/>
          <w:sz w:val="24"/>
          <w:szCs w:val="24"/>
        </w:rPr>
      </w:pPr>
    </w:p>
    <w:p w14:paraId="6FCF3381" w14:textId="01CBABBB" w:rsidR="00DD4EF7" w:rsidRPr="00811EF1" w:rsidRDefault="00DD4EF7" w:rsidP="00530743">
      <w:pPr>
        <w:pStyle w:val="aff"/>
        <w:rPr>
          <w:rFonts w:ascii="Times New Roman" w:hAnsi="Times New Roman"/>
          <w:sz w:val="24"/>
          <w:szCs w:val="24"/>
          <w:lang w:eastAsia="ru-RU"/>
        </w:rPr>
      </w:pPr>
      <w:r w:rsidRPr="00811EF1">
        <w:rPr>
          <w:rFonts w:ascii="Times New Roman" w:hAnsi="Times New Roman"/>
          <w:sz w:val="24"/>
          <w:szCs w:val="24"/>
          <w:lang w:eastAsia="ar-SA"/>
        </w:rPr>
        <w:t>О</w:t>
      </w:r>
      <w:r w:rsidR="00987F6C">
        <w:rPr>
          <w:rFonts w:ascii="Times New Roman" w:hAnsi="Times New Roman"/>
          <w:sz w:val="24"/>
          <w:szCs w:val="24"/>
          <w:lang w:eastAsia="ar-SA"/>
        </w:rPr>
        <w:t>ОО «</w:t>
      </w:r>
      <w:r w:rsidR="00680A7B">
        <w:rPr>
          <w:rFonts w:ascii="Times New Roman" w:hAnsi="Times New Roman"/>
          <w:sz w:val="24"/>
          <w:szCs w:val="24"/>
          <w:lang w:eastAsia="ar-SA"/>
        </w:rPr>
        <w:t>КАМБЕР</w:t>
      </w:r>
      <w:r w:rsidRPr="00811EF1">
        <w:rPr>
          <w:rFonts w:ascii="Times New Roman" w:hAnsi="Times New Roman"/>
          <w:sz w:val="24"/>
          <w:szCs w:val="24"/>
          <w:lang w:eastAsia="ar-SA"/>
        </w:rPr>
        <w:t>»</w:t>
      </w:r>
    </w:p>
    <w:p w14:paraId="7AF7D52B" w14:textId="77777777" w:rsidR="00DD4EF7" w:rsidRPr="00811EF1" w:rsidRDefault="00DD4EF7" w:rsidP="00530743">
      <w:pPr>
        <w:pStyle w:val="aff"/>
        <w:rPr>
          <w:rFonts w:ascii="Times New Roman" w:hAnsi="Times New Roman"/>
          <w:sz w:val="24"/>
          <w:szCs w:val="24"/>
        </w:rPr>
      </w:pPr>
    </w:p>
    <w:p w14:paraId="10B9D5D3" w14:textId="1B205962" w:rsidR="00DD4EF7" w:rsidRPr="00811EF1" w:rsidRDefault="00DD4EF7" w:rsidP="00530743">
      <w:pPr>
        <w:pStyle w:val="aff"/>
        <w:rPr>
          <w:rFonts w:ascii="Times New Roman" w:hAnsi="Times New Roman"/>
          <w:sz w:val="24"/>
          <w:szCs w:val="24"/>
        </w:rPr>
      </w:pPr>
      <w:r w:rsidRPr="00811EF1">
        <w:rPr>
          <w:rFonts w:ascii="Times New Roman" w:hAnsi="Times New Roman"/>
          <w:sz w:val="24"/>
          <w:szCs w:val="24"/>
        </w:rPr>
        <w:t>_____________________________/</w:t>
      </w:r>
      <w:r w:rsidR="009038A1" w:rsidRPr="00811EF1">
        <w:rPr>
          <w:rFonts w:ascii="Times New Roman" w:hAnsi="Times New Roman"/>
          <w:b/>
          <w:sz w:val="24"/>
          <w:szCs w:val="24"/>
        </w:rPr>
        <w:t xml:space="preserve"> </w:t>
      </w:r>
      <w:r w:rsidR="00174F40">
        <w:rPr>
          <w:rFonts w:ascii="Times New Roman" w:hAnsi="Times New Roman"/>
          <w:b/>
          <w:sz w:val="24"/>
          <w:szCs w:val="24"/>
        </w:rPr>
        <w:t>_____________</w:t>
      </w:r>
      <w:r w:rsidR="000041D0" w:rsidRPr="00811EF1">
        <w:rPr>
          <w:rFonts w:ascii="Times New Roman" w:hAnsi="Times New Roman"/>
          <w:sz w:val="24"/>
          <w:szCs w:val="24"/>
        </w:rPr>
        <w:t xml:space="preserve"> </w:t>
      </w:r>
      <w:r w:rsidRPr="00811EF1">
        <w:rPr>
          <w:rFonts w:ascii="Times New Roman" w:hAnsi="Times New Roman"/>
          <w:sz w:val="24"/>
          <w:szCs w:val="24"/>
        </w:rPr>
        <w:t>/</w:t>
      </w:r>
    </w:p>
    <w:p w14:paraId="444CB53A" w14:textId="77777777" w:rsidR="00B53E75" w:rsidRPr="00811EF1" w:rsidRDefault="00B53E75" w:rsidP="006505B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D1470A" w14:textId="77777777" w:rsidR="00B53E75" w:rsidRPr="00811EF1" w:rsidRDefault="00B53E75" w:rsidP="006505B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6996EB" w14:textId="77777777" w:rsidR="002E546C" w:rsidRPr="00811EF1" w:rsidRDefault="002E546C" w:rsidP="002E546C">
      <w:pPr>
        <w:widowControl w:val="0"/>
        <w:shd w:val="clear" w:color="auto" w:fill="FFFFFF"/>
        <w:tabs>
          <w:tab w:val="left" w:pos="720"/>
          <w:tab w:val="left" w:pos="993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Участник долевого строительства: </w:t>
      </w:r>
    </w:p>
    <w:p w14:paraId="53B1BDD4" w14:textId="33C4603A" w:rsidR="00AB359D" w:rsidRPr="00811EF1" w:rsidRDefault="00AB359D" w:rsidP="00AB359D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99"/>
            <w:enabled/>
            <w:calcOnExit w:val="0"/>
            <w:textInput>
              <w:default w:val="Ф.И.О. "/>
            </w:textInput>
          </w:ffData>
        </w:fldChar>
      </w:r>
      <w:bookmarkStart w:id="22" w:name="ТекстовоеПоле99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 xml:space="preserve">Ф.И.О.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2"/>
    </w:p>
    <w:p w14:paraId="64CC49CE" w14:textId="77777777" w:rsidR="00AB359D" w:rsidRPr="00811EF1" w:rsidRDefault="00AB359D" w:rsidP="00AB359D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Пол: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1"/>
            <w:enabled/>
            <w:calcOnExit w:val="0"/>
            <w:textInput>
              <w:default w:val="пол"/>
            </w:textInput>
          </w:ffData>
        </w:fldChar>
      </w:r>
      <w:bookmarkStart w:id="23" w:name="ТекстовоеПоле101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пол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3"/>
      <w:r w:rsidRPr="00811EF1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0C3841E0" w14:textId="77777777" w:rsidR="00AB359D" w:rsidRPr="00811EF1" w:rsidRDefault="00AB359D" w:rsidP="00AB359D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Дата рождения: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0"/>
            <w:enabled/>
            <w:calcOnExit w:val="0"/>
            <w:textInput>
              <w:default w:val="ДД.ММ.ГГГГ"/>
            </w:textInput>
          </w:ffData>
        </w:fldChar>
      </w:r>
      <w:bookmarkStart w:id="24" w:name="ТекстовоеПоле100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ДД.ММ.ГГГГ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4"/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 г., </w:t>
      </w:r>
      <w:r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место рождения: </w:t>
      </w:r>
      <w:r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begin">
          <w:ffData>
            <w:name w:val="ТекстовоеПоле73"/>
            <w:enabled/>
            <w:calcOnExit w:val="0"/>
            <w:textInput/>
          </w:ffData>
        </w:fldChar>
      </w:r>
      <w:r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instrText xml:space="preserve"> FORMTEXT </w:instrText>
      </w:r>
      <w:r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r>
      <w:r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separate"/>
      </w:r>
      <w:r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noProof/>
          <w:spacing w:val="-1"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fldChar w:fldCharType="end"/>
      </w:r>
      <w:r w:rsidRPr="00811EF1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</w:t>
      </w:r>
    </w:p>
    <w:p w14:paraId="6543E046" w14:textId="77777777" w:rsidR="00AB359D" w:rsidRPr="00811EF1" w:rsidRDefault="00AB359D" w:rsidP="00AB359D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Паспорт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2"/>
            <w:enabled/>
            <w:calcOnExit w:val="0"/>
            <w:textInput>
              <w:default w:val="серия номер"/>
            </w:textInput>
          </w:ffData>
        </w:fldChar>
      </w:r>
      <w:bookmarkStart w:id="25" w:name="ТекстовоеПоле102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серия номер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5"/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, выдан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3"/>
            <w:enabled/>
            <w:calcOnExit w:val="0"/>
            <w:textInput>
              <w:default w:val="кем"/>
            </w:textInput>
          </w:ffData>
        </w:fldChar>
      </w:r>
      <w:bookmarkStart w:id="26" w:name="ТекстовоеПоле103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кем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6"/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4"/>
            <w:enabled/>
            <w:calcOnExit w:val="0"/>
            <w:textInput>
              <w:default w:val="ДД.ММ.ГГГГ"/>
            </w:textInput>
          </w:ffData>
        </w:fldChar>
      </w:r>
      <w:bookmarkStart w:id="27" w:name="ТекстовоеПоле104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ДД.ММ.ГГГГ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7"/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 г., </w:t>
      </w:r>
      <w:r w:rsidRPr="00811EF1">
        <w:rPr>
          <w:rFonts w:ascii="Times New Roman" w:hAnsi="Times New Roman" w:cs="Times New Roman"/>
          <w:sz w:val="24"/>
          <w:szCs w:val="24"/>
        </w:rPr>
        <w:t>код подразделения</w:t>
      </w:r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5"/>
            <w:enabled/>
            <w:calcOnExit w:val="0"/>
            <w:textInput/>
          </w:ffData>
        </w:fldChar>
      </w:r>
      <w:bookmarkStart w:id="28" w:name="ТекстовоеПоле105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8"/>
    </w:p>
    <w:p w14:paraId="77FFDC94" w14:textId="77777777" w:rsidR="00AB359D" w:rsidRPr="00811EF1" w:rsidRDefault="00AB359D" w:rsidP="00AB359D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Адрес регистрации по месту жительства: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6"/>
            <w:enabled/>
            <w:calcOnExit w:val="0"/>
            <w:textInput/>
          </w:ffData>
        </w:fldChar>
      </w:r>
      <w:bookmarkStart w:id="29" w:name="ТекстовоеПоле106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29"/>
    </w:p>
    <w:p w14:paraId="2DBE2356" w14:textId="77777777" w:rsidR="00AB359D" w:rsidRPr="00811EF1" w:rsidRDefault="00AB359D" w:rsidP="00AB359D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Адрес фактического проживания (адрес для корреспонденции):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ТекстовоеПоле107"/>
            <w:enabled/>
            <w:calcOnExit w:val="0"/>
            <w:textInput/>
          </w:ffData>
        </w:fldChar>
      </w:r>
      <w:bookmarkStart w:id="30" w:name="ТекстовоеПоле107"/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 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  <w:bookmarkEnd w:id="30"/>
    </w:p>
    <w:p w14:paraId="725E6099" w14:textId="77777777" w:rsidR="00AB359D" w:rsidRPr="00811EF1" w:rsidRDefault="00AB359D" w:rsidP="00AB359D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EF1">
        <w:rPr>
          <w:rFonts w:ascii="Times New Roman" w:eastAsia="Calibri" w:hAnsi="Times New Roman" w:cs="Times New Roman"/>
          <w:sz w:val="24"/>
          <w:szCs w:val="24"/>
        </w:rPr>
        <w:t xml:space="preserve">СНИЛС: 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СНИЛС"/>
            </w:textInput>
          </w:ffData>
        </w:fldChar>
      </w:r>
      <w:r w:rsidRPr="00811EF1">
        <w:rPr>
          <w:rFonts w:ascii="Times New Roman" w:eastAsia="Calibri" w:hAnsi="Times New Roman" w:cs="Times New Roman"/>
          <w:sz w:val="24"/>
          <w:szCs w:val="24"/>
        </w:rPr>
        <w:instrText xml:space="preserve"> FORMTEXT </w:instrText>
      </w:r>
      <w:r w:rsidRPr="00811EF1">
        <w:rPr>
          <w:rFonts w:ascii="Times New Roman" w:eastAsia="Calibri" w:hAnsi="Times New Roman" w:cs="Times New Roman"/>
          <w:sz w:val="24"/>
          <w:szCs w:val="24"/>
        </w:rPr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11EF1">
        <w:rPr>
          <w:rFonts w:ascii="Times New Roman" w:eastAsia="Calibri" w:hAnsi="Times New Roman" w:cs="Times New Roman"/>
          <w:noProof/>
          <w:sz w:val="24"/>
          <w:szCs w:val="24"/>
        </w:rPr>
        <w:t>СНИЛС</w:t>
      </w:r>
      <w:r w:rsidRPr="00811EF1">
        <w:rPr>
          <w:rFonts w:ascii="Times New Roman" w:eastAsia="Calibri" w:hAnsi="Times New Roman" w:cs="Times New Roman"/>
          <w:sz w:val="24"/>
          <w:szCs w:val="24"/>
        </w:rPr>
        <w:fldChar w:fldCharType="end"/>
      </w:r>
    </w:p>
    <w:p w14:paraId="5BE98CA3" w14:textId="29ACBCED" w:rsidR="00B53E75" w:rsidRPr="00811EF1" w:rsidRDefault="00AB359D" w:rsidP="00AB359D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Cs/>
          <w:spacing w:val="-12"/>
          <w:sz w:val="24"/>
          <w:szCs w:val="24"/>
          <w:lang w:eastAsia="ru-RU"/>
        </w:rPr>
        <w:t>Контактный телефон:</w:t>
      </w:r>
      <w:r w:rsidRPr="00811EF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t xml:space="preserve"> +7 (</w:t>
      </w:r>
      <w:r w:rsidRPr="00811EF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fldChar w:fldCharType="begin">
          <w:ffData>
            <w:name w:val="ТекстовоеПоле108"/>
            <w:enabled/>
            <w:calcOnExit w:val="0"/>
            <w:textInput>
              <w:default w:val="000) 000-00-00"/>
            </w:textInput>
          </w:ffData>
        </w:fldChar>
      </w:r>
      <w:bookmarkStart w:id="31" w:name="ТекстовоеПоле108"/>
      <w:r w:rsidRPr="00811EF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instrText xml:space="preserve"> FORMTEXT </w:instrText>
      </w:r>
      <w:r w:rsidRPr="00811EF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</w:r>
      <w:r w:rsidRPr="00811EF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fldChar w:fldCharType="separate"/>
      </w:r>
      <w:r w:rsidRPr="00811EF1">
        <w:rPr>
          <w:rFonts w:ascii="Times New Roman" w:eastAsia="Times New Roman" w:hAnsi="Times New Roman" w:cs="Times New Roman"/>
          <w:b/>
          <w:bCs/>
          <w:noProof/>
          <w:spacing w:val="-12"/>
          <w:sz w:val="24"/>
          <w:szCs w:val="24"/>
          <w:lang w:eastAsia="ru-RU"/>
        </w:rPr>
        <w:t>000) 000-00-00</w:t>
      </w:r>
      <w:r w:rsidRPr="00811EF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fldChar w:fldCharType="end"/>
      </w:r>
      <w:bookmarkEnd w:id="31"/>
    </w:p>
    <w:p w14:paraId="29C52694" w14:textId="77777777" w:rsidR="00B53E75" w:rsidRPr="00811EF1" w:rsidRDefault="00B53E75" w:rsidP="006505B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</w:pPr>
    </w:p>
    <w:p w14:paraId="0B65BBAF" w14:textId="77777777" w:rsidR="00CE4531" w:rsidRPr="00811EF1" w:rsidRDefault="00CE4531" w:rsidP="006505B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</w:pPr>
    </w:p>
    <w:p w14:paraId="58DDD9BA" w14:textId="3F06C564" w:rsidR="00844B73" w:rsidRPr="00811EF1" w:rsidRDefault="00844B73" w:rsidP="00844B73">
      <w:pPr>
        <w:widowControl w:val="0"/>
        <w:shd w:val="clear" w:color="auto" w:fill="FFFFFF"/>
        <w:tabs>
          <w:tab w:val="left" w:pos="213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t>___________________________________________________________________________________________</w:t>
      </w:r>
    </w:p>
    <w:p w14:paraId="51F69467" w14:textId="77777777" w:rsidR="00844B73" w:rsidRPr="00935E50" w:rsidRDefault="00844B73" w:rsidP="00844B73">
      <w:pPr>
        <w:widowControl w:val="0"/>
        <w:shd w:val="clear" w:color="auto" w:fill="FFFFFF"/>
        <w:tabs>
          <w:tab w:val="left" w:pos="213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35E50">
        <w:rPr>
          <w:rFonts w:ascii="Times New Roman" w:eastAsia="Times New Roman" w:hAnsi="Times New Roman" w:cs="Times New Roman"/>
          <w:bCs/>
          <w:spacing w:val="-12"/>
          <w:sz w:val="16"/>
          <w:szCs w:val="16"/>
          <w:lang w:eastAsia="ru-RU"/>
        </w:rPr>
        <w:t>(ФИО, подпись)</w:t>
      </w:r>
    </w:p>
    <w:p w14:paraId="7AE5F991" w14:textId="5B2AB82A" w:rsidR="007B7BAF" w:rsidRPr="00811EF1" w:rsidRDefault="002E097F" w:rsidP="00935E50">
      <w:pPr>
        <w:tabs>
          <w:tab w:val="left" w:pos="7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1EF1">
        <w:rPr>
          <w:rFonts w:ascii="Times New Roman" w:hAnsi="Times New Roman" w:cs="Times New Roman"/>
          <w:sz w:val="24"/>
          <w:szCs w:val="24"/>
        </w:rPr>
        <w:br w:type="page"/>
      </w:r>
      <w:r w:rsidRPr="00811E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№ 1</w:t>
      </w:r>
    </w:p>
    <w:p w14:paraId="63A41BF2" w14:textId="10E8026C" w:rsidR="007B7BAF" w:rsidRPr="00171ECE" w:rsidRDefault="002E097F" w:rsidP="00935E50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71E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r w:rsidR="007B7BAF" w:rsidRPr="00171E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Договору участия в долевом строительстве</w:t>
      </w:r>
    </w:p>
    <w:p w14:paraId="29D0FEE3" w14:textId="602D96A2" w:rsidR="002E097F" w:rsidRPr="00171ECE" w:rsidRDefault="007B7BAF" w:rsidP="00935E50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1EC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№ 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1"/>
            <w:enabled/>
            <w:calcOnExit w:val="0"/>
            <w:textInput/>
          </w:ffData>
        </w:fldChar>
      </w:r>
      <w:bookmarkStart w:id="32" w:name="ТекстовоеПоле111"/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bookmarkEnd w:id="32"/>
      <w:r w:rsidR="0010145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10145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1"/>
            <w:enabled/>
            <w:calcOnExit w:val="0"/>
            <w:textInput/>
          </w:ffData>
        </w:fldChar>
      </w:r>
      <w:r w:rsidR="0010145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10145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10145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10145F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F02A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-ДДУ</w:t>
      </w:r>
      <w:r w:rsidR="002E097F" w:rsidRPr="00171E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E097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2"/>
            <w:enabled/>
            <w:calcOnExit w:val="0"/>
            <w:textInput/>
          </w:ffData>
        </w:fldChar>
      </w:r>
      <w:bookmarkStart w:id="33" w:name="ТекстовоеПоле112"/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bookmarkEnd w:id="33"/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3"/>
            <w:enabled/>
            <w:calcOnExit w:val="0"/>
            <w:textInput>
              <w:default w:val="месяца"/>
            </w:textInput>
          </w:ffData>
        </w:fldChar>
      </w:r>
      <w:bookmarkStart w:id="34" w:name="ТекстовоеПоле113"/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месяца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bookmarkEnd w:id="34"/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097F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935E50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4"/>
            <w:enabled/>
            <w:calcOnExit w:val="0"/>
            <w:textInput/>
          </w:ffData>
        </w:fldChar>
      </w:r>
      <w:bookmarkStart w:id="35" w:name="ТекстовоеПоле114"/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042F1E"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bookmarkEnd w:id="35"/>
      <w:r w:rsidRPr="00171E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14:paraId="576FFE72" w14:textId="77777777" w:rsidR="00891245" w:rsidRPr="00171ECE" w:rsidRDefault="00891245" w:rsidP="006505B2">
      <w:pPr>
        <w:tabs>
          <w:tab w:val="left" w:pos="720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CF1A7D" w14:textId="619A1B3D" w:rsidR="002E097F" w:rsidRPr="00171ECE" w:rsidRDefault="00914858" w:rsidP="006505B2">
      <w:pPr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1E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Описание </w:t>
      </w:r>
      <w:r w:rsidR="00C2005A" w:rsidRPr="00171E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Многоквартирного дома</w:t>
      </w:r>
      <w:r w:rsidRPr="00171E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r w:rsidR="00DB3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Машиноместа</w:t>
      </w:r>
    </w:p>
    <w:p w14:paraId="36914968" w14:textId="675EC8AC" w:rsidR="00725B43" w:rsidRPr="00171ECE" w:rsidRDefault="00725B43" w:rsidP="00725B43">
      <w:pPr>
        <w:tabs>
          <w:tab w:val="left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ECE">
        <w:rPr>
          <w:rFonts w:ascii="Times New Roman" w:hAnsi="Times New Roman" w:cs="Times New Roman"/>
          <w:b/>
          <w:sz w:val="24"/>
          <w:szCs w:val="24"/>
        </w:rPr>
        <w:t xml:space="preserve">Основные характеристики </w:t>
      </w:r>
      <w:r w:rsidR="00C2005A" w:rsidRPr="00171ECE">
        <w:rPr>
          <w:rFonts w:ascii="Times New Roman" w:hAnsi="Times New Roman" w:cs="Times New Roman"/>
          <w:b/>
          <w:sz w:val="24"/>
          <w:szCs w:val="24"/>
        </w:rPr>
        <w:t>Многоквартирного дома</w:t>
      </w:r>
    </w:p>
    <w:p w14:paraId="5A78CA9E" w14:textId="77777777" w:rsidR="0045136B" w:rsidRPr="00171ECE" w:rsidRDefault="0045136B" w:rsidP="0045136B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EC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Вид: многоквартирный жилой дом.</w:t>
      </w:r>
    </w:p>
    <w:p w14:paraId="6701ED6E" w14:textId="77777777" w:rsidR="0045136B" w:rsidRPr="00171ECE" w:rsidRDefault="0045136B" w:rsidP="0045136B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ECE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Функциональное назначение: жилое.</w:t>
      </w:r>
    </w:p>
    <w:p w14:paraId="4FFE9397" w14:textId="02B7816B" w:rsidR="0045136B" w:rsidRPr="00171ECE" w:rsidRDefault="0045136B" w:rsidP="0045136B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E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этажей: 17-23 + 1 подземный</w:t>
      </w:r>
      <w:r w:rsidR="005A56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70E0A5" w14:textId="298BB8C5" w:rsidR="0045136B" w:rsidRDefault="0045136B" w:rsidP="0045136B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E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блок-секций: 8</w:t>
      </w:r>
      <w:r w:rsidR="005A56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3C1430" w14:textId="6B847B22" w:rsidR="00705AE5" w:rsidRPr="00171ECE" w:rsidRDefault="00705AE5" w:rsidP="0045136B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 Многоквартирного дома – 59 642,2 кв.м.:</w:t>
      </w:r>
    </w:p>
    <w:p w14:paraId="2966FD26" w14:textId="0132F617" w:rsidR="0045136B" w:rsidRPr="00F31429" w:rsidRDefault="00705AE5" w:rsidP="00705AE5">
      <w:pPr>
        <w:pStyle w:val="af2"/>
        <w:widowControl/>
        <w:shd w:val="clear" w:color="auto" w:fill="FFFFFF"/>
        <w:adjustRightInd/>
        <w:jc w:val="both"/>
        <w:textAlignment w:val="baseline"/>
        <w:rPr>
          <w:spacing w:val="-4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 xml:space="preserve">- </w:t>
      </w:r>
      <w:r w:rsidR="005A412F">
        <w:rPr>
          <w:color w:val="000000"/>
          <w:sz w:val="24"/>
          <w:szCs w:val="24"/>
          <w:lang w:eastAsia="ar-SA"/>
        </w:rPr>
        <w:t>П</w:t>
      </w:r>
      <w:r w:rsidR="0045136B" w:rsidRPr="00171ECE">
        <w:rPr>
          <w:color w:val="000000"/>
          <w:sz w:val="24"/>
          <w:szCs w:val="24"/>
          <w:lang w:eastAsia="ar-SA"/>
        </w:rPr>
        <w:t xml:space="preserve">лощадь </w:t>
      </w:r>
      <w:r w:rsidR="005A412F">
        <w:rPr>
          <w:color w:val="000000"/>
          <w:sz w:val="24"/>
          <w:szCs w:val="24"/>
        </w:rPr>
        <w:t>жилого здания</w:t>
      </w:r>
      <w:r w:rsidR="0045136B" w:rsidRPr="00171ECE">
        <w:rPr>
          <w:color w:val="000000"/>
          <w:sz w:val="24"/>
          <w:szCs w:val="24"/>
        </w:rPr>
        <w:t xml:space="preserve">: </w:t>
      </w:r>
      <w:r w:rsidR="005A412F">
        <w:rPr>
          <w:color w:val="000000"/>
          <w:sz w:val="24"/>
          <w:szCs w:val="24"/>
        </w:rPr>
        <w:t>54 220,2</w:t>
      </w:r>
      <w:r w:rsidR="0045136B" w:rsidRPr="00171ECE">
        <w:rPr>
          <w:color w:val="000000"/>
          <w:sz w:val="24"/>
          <w:szCs w:val="24"/>
        </w:rPr>
        <w:t xml:space="preserve"> кв. м.</w:t>
      </w:r>
    </w:p>
    <w:p w14:paraId="231EB72E" w14:textId="06DE7A72" w:rsidR="005A412F" w:rsidRPr="00171ECE" w:rsidRDefault="00705AE5" w:rsidP="00705AE5">
      <w:pPr>
        <w:pStyle w:val="af2"/>
        <w:widowControl/>
        <w:shd w:val="clear" w:color="auto" w:fill="FFFFFF"/>
        <w:adjustRightInd/>
        <w:jc w:val="both"/>
        <w:textAlignment w:val="baseline"/>
        <w:rPr>
          <w:spacing w:val="-4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5A412F">
        <w:rPr>
          <w:color w:val="000000"/>
          <w:sz w:val="24"/>
          <w:szCs w:val="24"/>
        </w:rPr>
        <w:t>Площадь подземной автостоянки: 5 422 кв.м.</w:t>
      </w:r>
    </w:p>
    <w:p w14:paraId="6F0A6129" w14:textId="77777777" w:rsidR="0045136B" w:rsidRPr="00171ECE" w:rsidRDefault="0045136B" w:rsidP="0045136B">
      <w:pPr>
        <w:pStyle w:val="af2"/>
        <w:widowControl/>
        <w:numPr>
          <w:ilvl w:val="0"/>
          <w:numId w:val="8"/>
        </w:numPr>
        <w:shd w:val="clear" w:color="auto" w:fill="FFFFFF"/>
        <w:adjustRightInd/>
        <w:jc w:val="both"/>
        <w:textAlignment w:val="baseline"/>
        <w:rPr>
          <w:spacing w:val="-4"/>
          <w:sz w:val="24"/>
          <w:szCs w:val="24"/>
        </w:rPr>
      </w:pPr>
      <w:r w:rsidRPr="00171ECE">
        <w:rPr>
          <w:color w:val="000000"/>
          <w:sz w:val="24"/>
          <w:szCs w:val="24"/>
        </w:rPr>
        <w:t>Площадь жилых помещений (квартир) без учета балконов и лоджий – 34 201,2</w:t>
      </w:r>
      <w:r w:rsidRPr="00171ECE">
        <w:rPr>
          <w:rFonts w:ascii="YS Text" w:hAnsi="YS Text"/>
          <w:color w:val="000000"/>
          <w:sz w:val="23"/>
          <w:szCs w:val="23"/>
          <w:shd w:val="clear" w:color="auto" w:fill="FFFFFF"/>
        </w:rPr>
        <w:t xml:space="preserve"> кв. м.</w:t>
      </w:r>
    </w:p>
    <w:p w14:paraId="7C3E513C" w14:textId="2A141CDB" w:rsidR="0045136B" w:rsidRPr="00171ECE" w:rsidRDefault="0045136B" w:rsidP="0045136B">
      <w:pPr>
        <w:pStyle w:val="af2"/>
        <w:widowControl/>
        <w:numPr>
          <w:ilvl w:val="0"/>
          <w:numId w:val="8"/>
        </w:numPr>
        <w:shd w:val="clear" w:color="auto" w:fill="FFFFFF"/>
        <w:adjustRightInd/>
        <w:jc w:val="both"/>
        <w:textAlignment w:val="baseline"/>
        <w:rPr>
          <w:spacing w:val="-4"/>
          <w:sz w:val="24"/>
          <w:szCs w:val="24"/>
        </w:rPr>
      </w:pPr>
      <w:r w:rsidRPr="00171ECE">
        <w:rPr>
          <w:color w:val="000000"/>
          <w:sz w:val="24"/>
          <w:szCs w:val="24"/>
        </w:rPr>
        <w:t xml:space="preserve">Количество </w:t>
      </w:r>
      <w:proofErr w:type="spellStart"/>
      <w:r w:rsidRPr="00171ECE">
        <w:rPr>
          <w:color w:val="000000"/>
          <w:sz w:val="24"/>
          <w:szCs w:val="24"/>
        </w:rPr>
        <w:t>машино</w:t>
      </w:r>
      <w:proofErr w:type="spellEnd"/>
      <w:r w:rsidRPr="00171ECE">
        <w:rPr>
          <w:color w:val="000000"/>
          <w:sz w:val="24"/>
          <w:szCs w:val="24"/>
        </w:rPr>
        <w:t>-мест: 176</w:t>
      </w:r>
      <w:r w:rsidR="005A56CA">
        <w:rPr>
          <w:color w:val="000000"/>
          <w:sz w:val="24"/>
          <w:szCs w:val="24"/>
        </w:rPr>
        <w:t>.</w:t>
      </w:r>
    </w:p>
    <w:p w14:paraId="7DBF6800" w14:textId="3198E456" w:rsidR="0045136B" w:rsidRPr="00171ECE" w:rsidRDefault="0045136B" w:rsidP="0045136B">
      <w:pPr>
        <w:pStyle w:val="af2"/>
        <w:widowControl/>
        <w:numPr>
          <w:ilvl w:val="0"/>
          <w:numId w:val="8"/>
        </w:numPr>
        <w:shd w:val="clear" w:color="auto" w:fill="FFFFFF"/>
        <w:adjustRightInd/>
        <w:ind w:left="714" w:hanging="357"/>
        <w:jc w:val="both"/>
        <w:textAlignment w:val="baseline"/>
        <w:rPr>
          <w:rFonts w:eastAsiaTheme="minorHAnsi"/>
          <w:spacing w:val="-4"/>
          <w:sz w:val="24"/>
          <w:szCs w:val="24"/>
        </w:rPr>
      </w:pPr>
      <w:r w:rsidRPr="00171ECE">
        <w:rPr>
          <w:color w:val="000000"/>
          <w:spacing w:val="-4"/>
          <w:sz w:val="24"/>
          <w:szCs w:val="24"/>
        </w:rPr>
        <w:t>Интенсивность сейсмических воздействий – 7 баллов</w:t>
      </w:r>
      <w:r w:rsidR="005A56CA">
        <w:rPr>
          <w:color w:val="000000"/>
          <w:spacing w:val="-4"/>
          <w:sz w:val="24"/>
          <w:szCs w:val="24"/>
        </w:rPr>
        <w:t>.</w:t>
      </w:r>
    </w:p>
    <w:p w14:paraId="3305B5EC" w14:textId="1CA26067" w:rsidR="0045136B" w:rsidRPr="00171ECE" w:rsidRDefault="0045136B" w:rsidP="0045136B">
      <w:pPr>
        <w:pStyle w:val="af2"/>
        <w:widowControl/>
        <w:numPr>
          <w:ilvl w:val="0"/>
          <w:numId w:val="8"/>
        </w:numPr>
        <w:shd w:val="clear" w:color="auto" w:fill="FFFFFF"/>
        <w:adjustRightInd/>
        <w:jc w:val="both"/>
        <w:textAlignment w:val="baseline"/>
        <w:rPr>
          <w:sz w:val="24"/>
          <w:szCs w:val="24"/>
        </w:rPr>
      </w:pPr>
      <w:r w:rsidRPr="00171ECE">
        <w:rPr>
          <w:color w:val="000000"/>
          <w:sz w:val="24"/>
          <w:szCs w:val="24"/>
        </w:rPr>
        <w:t>Класс энергоэффективности – «В»</w:t>
      </w:r>
      <w:r w:rsidR="005A56CA">
        <w:rPr>
          <w:color w:val="000000"/>
          <w:sz w:val="24"/>
          <w:szCs w:val="24"/>
        </w:rPr>
        <w:t>.</w:t>
      </w:r>
    </w:p>
    <w:p w14:paraId="7D20E431" w14:textId="106F64BF" w:rsidR="0045136B" w:rsidRPr="00171ECE" w:rsidRDefault="0045136B" w:rsidP="0045136B">
      <w:pPr>
        <w:pStyle w:val="af2"/>
        <w:widowControl/>
        <w:numPr>
          <w:ilvl w:val="0"/>
          <w:numId w:val="8"/>
        </w:numPr>
        <w:shd w:val="clear" w:color="auto" w:fill="FFFFFF"/>
        <w:adjustRightInd/>
        <w:jc w:val="both"/>
        <w:textAlignment w:val="baseline"/>
        <w:rPr>
          <w:sz w:val="24"/>
          <w:szCs w:val="24"/>
        </w:rPr>
      </w:pPr>
      <w:r w:rsidRPr="00171ECE">
        <w:rPr>
          <w:color w:val="000000"/>
          <w:spacing w:val="-4"/>
          <w:sz w:val="24"/>
          <w:szCs w:val="24"/>
        </w:rPr>
        <w:t xml:space="preserve">Конструктивная схема (система) – каркасно-стеновая. Несущие конструкции из монолитного железобетона (стены, колонны, ригеля). Фундамент – монолитная железобетонная плита по подготовке на свайном основании. Покрытия и перекрытия – монолитные железобетонные. </w:t>
      </w:r>
    </w:p>
    <w:p w14:paraId="71DF1440" w14:textId="77777777" w:rsidR="0045136B" w:rsidRPr="00171ECE" w:rsidRDefault="0045136B" w:rsidP="0045136B">
      <w:pPr>
        <w:pStyle w:val="af2"/>
        <w:widowControl/>
        <w:numPr>
          <w:ilvl w:val="0"/>
          <w:numId w:val="8"/>
        </w:numPr>
        <w:shd w:val="clear" w:color="auto" w:fill="FFFFFF"/>
        <w:adjustRightInd/>
        <w:jc w:val="both"/>
        <w:textAlignment w:val="baseline"/>
        <w:rPr>
          <w:rFonts w:eastAsiaTheme="minorHAnsi"/>
          <w:sz w:val="24"/>
          <w:szCs w:val="24"/>
        </w:rPr>
      </w:pPr>
      <w:r w:rsidRPr="00171ECE">
        <w:rPr>
          <w:color w:val="000000"/>
          <w:sz w:val="24"/>
          <w:szCs w:val="24"/>
        </w:rPr>
        <w:t>Наружные стены – несущие монолитные железобетонные стены с утеплением и использованием штукатурки жидкой фракции с последующим застыванием.</w:t>
      </w:r>
    </w:p>
    <w:p w14:paraId="1618BD2F" w14:textId="77777777" w:rsidR="0045136B" w:rsidRPr="00171ECE" w:rsidRDefault="0045136B" w:rsidP="0045136B">
      <w:pPr>
        <w:pStyle w:val="af2"/>
        <w:widowControl/>
        <w:numPr>
          <w:ilvl w:val="0"/>
          <w:numId w:val="8"/>
        </w:numPr>
        <w:shd w:val="clear" w:color="auto" w:fill="FFFFFF"/>
        <w:adjustRightInd/>
        <w:jc w:val="both"/>
        <w:textAlignment w:val="baseline"/>
        <w:rPr>
          <w:rFonts w:eastAsiaTheme="minorHAnsi"/>
          <w:sz w:val="24"/>
          <w:szCs w:val="24"/>
        </w:rPr>
      </w:pPr>
      <w:r w:rsidRPr="00171ECE">
        <w:rPr>
          <w:color w:val="000000"/>
          <w:sz w:val="24"/>
          <w:szCs w:val="24"/>
        </w:rPr>
        <w:t xml:space="preserve">Отделка фасадов: </w:t>
      </w:r>
    </w:p>
    <w:p w14:paraId="4E1E7722" w14:textId="77137C19" w:rsidR="0045136B" w:rsidRPr="00171ECE" w:rsidRDefault="0045136B" w:rsidP="0045136B">
      <w:pPr>
        <w:pStyle w:val="af2"/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171ECE">
        <w:rPr>
          <w:color w:val="000000"/>
          <w:sz w:val="24"/>
          <w:szCs w:val="24"/>
        </w:rPr>
        <w:t xml:space="preserve">- наружные стены: многослойная система утепления с использованием штукатурки жидкой фракции, колерованной в массе согласно </w:t>
      </w:r>
      <w:r w:rsidRPr="00171ECE">
        <w:rPr>
          <w:color w:val="000000"/>
          <w:sz w:val="24"/>
          <w:szCs w:val="24"/>
          <w:lang w:val="en-US"/>
        </w:rPr>
        <w:t>RAL</w:t>
      </w:r>
      <w:r w:rsidRPr="00171ECE">
        <w:rPr>
          <w:color w:val="000000"/>
          <w:sz w:val="24"/>
          <w:szCs w:val="24"/>
        </w:rPr>
        <w:t>;</w:t>
      </w:r>
    </w:p>
    <w:p w14:paraId="01CD4300" w14:textId="77777777" w:rsidR="0045136B" w:rsidRPr="00171ECE" w:rsidRDefault="0045136B" w:rsidP="0045136B">
      <w:pPr>
        <w:pStyle w:val="af2"/>
        <w:shd w:val="clear" w:color="auto" w:fill="FFFFFF"/>
        <w:jc w:val="both"/>
        <w:textAlignment w:val="baseline"/>
        <w:rPr>
          <w:sz w:val="24"/>
          <w:szCs w:val="24"/>
        </w:rPr>
      </w:pPr>
      <w:r w:rsidRPr="00171ECE">
        <w:rPr>
          <w:color w:val="000000"/>
          <w:sz w:val="24"/>
          <w:szCs w:val="24"/>
        </w:rPr>
        <w:t xml:space="preserve">- наружные стены первого этажа: клинкерный кирпич с утеплением;  </w:t>
      </w:r>
    </w:p>
    <w:p w14:paraId="3A8FFCD7" w14:textId="21311F07" w:rsidR="0045136B" w:rsidRPr="00171ECE" w:rsidRDefault="0045136B" w:rsidP="0045136B">
      <w:pPr>
        <w:pStyle w:val="af2"/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171ECE">
        <w:rPr>
          <w:color w:val="000000"/>
          <w:sz w:val="24"/>
          <w:szCs w:val="24"/>
        </w:rPr>
        <w:t>- окна: ПВХ профиль с заполнением однокамерными стеклопакетами. Окна ПВХ с приточным клапаном</w:t>
      </w:r>
      <w:r w:rsidR="005A56CA">
        <w:rPr>
          <w:color w:val="000000"/>
          <w:sz w:val="24"/>
          <w:szCs w:val="24"/>
        </w:rPr>
        <w:t>.</w:t>
      </w:r>
    </w:p>
    <w:p w14:paraId="40E39388" w14:textId="77777777" w:rsidR="0045136B" w:rsidRPr="00171ECE" w:rsidRDefault="0045136B" w:rsidP="0045136B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Заполнение световых проемов: </w:t>
      </w:r>
    </w:p>
    <w:p w14:paraId="759FA790" w14:textId="7480026B" w:rsidR="0045136B" w:rsidRPr="00171ECE" w:rsidRDefault="0045136B" w:rsidP="0045136B">
      <w:pPr>
        <w:pStyle w:val="af2"/>
        <w:shd w:val="clear" w:color="auto" w:fill="FFFFFF"/>
        <w:jc w:val="both"/>
        <w:textAlignment w:val="baseline"/>
        <w:rPr>
          <w:rFonts w:eastAsiaTheme="minorHAnsi"/>
          <w:sz w:val="24"/>
          <w:szCs w:val="24"/>
        </w:rPr>
      </w:pPr>
      <w:r w:rsidRPr="00171ECE">
        <w:rPr>
          <w:color w:val="000000"/>
          <w:sz w:val="24"/>
          <w:szCs w:val="24"/>
        </w:rPr>
        <w:t xml:space="preserve">- блоки оконные и балконные дверные – ПВХ профиль, с однокамерными стеклопакетами с заполнением </w:t>
      </w:r>
      <w:proofErr w:type="spellStart"/>
      <w:r w:rsidRPr="00171ECE">
        <w:rPr>
          <w:color w:val="000000"/>
          <w:sz w:val="24"/>
          <w:szCs w:val="24"/>
        </w:rPr>
        <w:t>межстекольного</w:t>
      </w:r>
      <w:proofErr w:type="spellEnd"/>
      <w:r w:rsidRPr="00171ECE">
        <w:rPr>
          <w:color w:val="000000"/>
          <w:sz w:val="24"/>
          <w:szCs w:val="24"/>
        </w:rPr>
        <w:t xml:space="preserve"> пространства инертным газом</w:t>
      </w:r>
      <w:r w:rsidR="005A56CA">
        <w:rPr>
          <w:color w:val="000000"/>
          <w:sz w:val="24"/>
          <w:szCs w:val="24"/>
        </w:rPr>
        <w:t>;</w:t>
      </w:r>
    </w:p>
    <w:p w14:paraId="08EC3361" w14:textId="55CDFC10" w:rsidR="0045136B" w:rsidRPr="00171ECE" w:rsidRDefault="0045136B" w:rsidP="0045136B">
      <w:pPr>
        <w:pStyle w:val="af2"/>
        <w:shd w:val="clear" w:color="auto" w:fill="FFFFFF"/>
        <w:jc w:val="both"/>
        <w:textAlignment w:val="baseline"/>
        <w:rPr>
          <w:b/>
          <w:sz w:val="24"/>
          <w:szCs w:val="24"/>
        </w:rPr>
      </w:pPr>
      <w:r w:rsidRPr="00171ECE">
        <w:rPr>
          <w:color w:val="000000"/>
          <w:sz w:val="24"/>
          <w:szCs w:val="24"/>
        </w:rPr>
        <w:t>- светопрозрачные конструкции первого этажа: алюминиевый профиль с заполнением однокамерными стеклопакетами</w:t>
      </w:r>
      <w:r w:rsidR="005B685E">
        <w:rPr>
          <w:color w:val="000000"/>
          <w:sz w:val="24"/>
          <w:szCs w:val="24"/>
        </w:rPr>
        <w:t>.</w:t>
      </w:r>
    </w:p>
    <w:p w14:paraId="3A456E50" w14:textId="209216AA" w:rsidR="0045136B" w:rsidRPr="00171ECE" w:rsidRDefault="0045136B" w:rsidP="00725B43">
      <w:pPr>
        <w:tabs>
          <w:tab w:val="left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E73BE1" w14:textId="77777777" w:rsidR="002E546C" w:rsidRPr="00171ECE" w:rsidRDefault="002E546C">
      <w:pPr>
        <w:rPr>
          <w:rFonts w:ascii="Times New Roman" w:hAnsi="Times New Roman" w:cs="Times New Roman"/>
          <w:b/>
          <w:sz w:val="24"/>
          <w:szCs w:val="24"/>
        </w:rPr>
      </w:pPr>
      <w:r w:rsidRPr="00171ECE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75ABA9D" w14:textId="7013CF18" w:rsidR="00725B43" w:rsidRPr="00171ECE" w:rsidRDefault="00725B43" w:rsidP="00725B4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EC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Описание </w:t>
      </w:r>
      <w:r w:rsidR="00DB368D">
        <w:rPr>
          <w:rFonts w:ascii="Times New Roman" w:hAnsi="Times New Roman" w:cs="Times New Roman"/>
          <w:b/>
          <w:sz w:val="24"/>
          <w:szCs w:val="24"/>
        </w:rPr>
        <w:t>Машиноместа</w:t>
      </w:r>
    </w:p>
    <w:p w14:paraId="56E20798" w14:textId="4B623753" w:rsidR="00E878D1" w:rsidRPr="002849B9" w:rsidRDefault="00E878D1" w:rsidP="00E878D1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9B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Машиноместо будет передано Участнику долевого строительства в следующем состоянии:</w:t>
      </w:r>
    </w:p>
    <w:p w14:paraId="384A3C78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2FE90CD" w14:textId="436451B4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E812C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>Конструктивная часть автостоянки:</w:t>
      </w:r>
    </w:p>
    <w:p w14:paraId="4B05CDB5" w14:textId="1EB6A5FD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>1.1.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E812C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>Монолитные железобетонные колонны, стены и балки. Высота этажа (от верха перекрытия до низа перекрытия следующего этажа) – согласно проекту.</w:t>
      </w:r>
    </w:p>
    <w:p w14:paraId="38B16C4D" w14:textId="39F9B508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>1.2.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E812C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>Монолитные железобетонные перекрытия.</w:t>
      </w:r>
    </w:p>
    <w:p w14:paraId="09948DC2" w14:textId="43C61093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>1.3.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E812C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 xml:space="preserve">Стены, отделяющие автостоянку от технических помещений и мест общего пользования, возводятся из монолитного железобетона, кирпича и блоков. </w:t>
      </w:r>
    </w:p>
    <w:p w14:paraId="230EFF67" w14:textId="457DC1F9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>1.4.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E812C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>Перегородки между машиноместами не возводятся.</w:t>
      </w:r>
    </w:p>
    <w:p w14:paraId="638CB795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86BAC1E" w14:textId="490F6292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>В автостоянке выполняются следующие отделочные работы:</w:t>
      </w:r>
    </w:p>
    <w:p w14:paraId="45B6C9CC" w14:textId="6E0DABAB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>2.1.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 xml:space="preserve">Покрытие пола выполняется согласно проекту. </w:t>
      </w:r>
    </w:p>
    <w:p w14:paraId="10687B38" w14:textId="1D7FC0AD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>2.2.</w:t>
      </w:r>
      <w:r>
        <w:rPr>
          <w:rFonts w:ascii="Times New Roman" w:hAnsi="Times New Roman"/>
          <w:sz w:val="24"/>
          <w:szCs w:val="24"/>
          <w:lang w:eastAsia="ru-RU"/>
        </w:rPr>
        <w:tab/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 xml:space="preserve">Отделка стен, колонн и потолка выполняется согласно проекту. </w:t>
      </w:r>
    </w:p>
    <w:p w14:paraId="134BBA3C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B344DB0" w14:textId="77777777" w:rsidR="00E878D1" w:rsidRPr="003078D0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78D0">
        <w:rPr>
          <w:rFonts w:ascii="Times New Roman" w:hAnsi="Times New Roman"/>
          <w:sz w:val="24"/>
          <w:szCs w:val="24"/>
          <w:lang w:eastAsia="ru-RU"/>
        </w:rPr>
        <w:t>3.</w:t>
      </w:r>
      <w:r w:rsidRPr="003078D0">
        <w:rPr>
          <w:rFonts w:ascii="Times New Roman" w:hAnsi="Times New Roman"/>
          <w:sz w:val="24"/>
          <w:szCs w:val="24"/>
          <w:lang w:eastAsia="ru-RU"/>
        </w:rPr>
        <w:tab/>
        <w:t>Внутренние инженерные системы:</w:t>
      </w:r>
    </w:p>
    <w:p w14:paraId="00953421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3.1.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>Холодное и горячее водоснабжение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49B9">
        <w:rPr>
          <w:rFonts w:ascii="Times New Roman" w:hAnsi="Times New Roman"/>
          <w:sz w:val="24"/>
          <w:szCs w:val="24"/>
          <w:lang w:eastAsia="ru-RU"/>
        </w:rPr>
        <w:t>не выполняется</w:t>
      </w:r>
      <w:r>
        <w:rPr>
          <w:rFonts w:ascii="Times New Roman" w:hAnsi="Times New Roman"/>
          <w:sz w:val="24"/>
          <w:szCs w:val="24"/>
          <w:lang w:eastAsia="ru-RU"/>
        </w:rPr>
        <w:t xml:space="preserve"> согласно проекту</w:t>
      </w:r>
      <w:r w:rsidRPr="002849B9">
        <w:rPr>
          <w:rFonts w:ascii="Times New Roman" w:hAnsi="Times New Roman"/>
          <w:sz w:val="24"/>
          <w:szCs w:val="24"/>
          <w:lang w:eastAsia="ru-RU"/>
        </w:rPr>
        <w:t>.</w:t>
      </w:r>
    </w:p>
    <w:p w14:paraId="76FD8BA2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3.2.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>Водоотведение выполняется согласно проекту.</w:t>
      </w:r>
    </w:p>
    <w:p w14:paraId="77E2C826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3.3.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>Система отопления выполняется согласно проекту.</w:t>
      </w:r>
    </w:p>
    <w:p w14:paraId="522560C0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3.4.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>Система вентиляции выполняется согласно проекту.</w:t>
      </w:r>
    </w:p>
    <w:p w14:paraId="7EFD84D5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3.5.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>Система дымоудаления выполняется согласно проекту.</w:t>
      </w:r>
    </w:p>
    <w:p w14:paraId="5EDDCC79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3.6.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 xml:space="preserve">Электромонтажные работы выполняются согласно проекту (освещение мест общего пользования). </w:t>
      </w:r>
    </w:p>
    <w:p w14:paraId="7DFA29C6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3.7.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>Пожарно-охранная сигнализация выполняется в объёме проекта.</w:t>
      </w:r>
    </w:p>
    <w:p w14:paraId="01219FBF" w14:textId="77777777" w:rsidR="00E878D1" w:rsidRPr="002849B9" w:rsidRDefault="00E878D1" w:rsidP="00E878D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49B9">
        <w:rPr>
          <w:rFonts w:ascii="Times New Roman" w:hAnsi="Times New Roman"/>
          <w:sz w:val="24"/>
          <w:szCs w:val="24"/>
          <w:lang w:eastAsia="ru-RU"/>
        </w:rPr>
        <w:t xml:space="preserve">3.8.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2849B9">
        <w:rPr>
          <w:rFonts w:ascii="Times New Roman" w:hAnsi="Times New Roman"/>
          <w:sz w:val="24"/>
          <w:szCs w:val="24"/>
          <w:lang w:eastAsia="ru-RU"/>
        </w:rPr>
        <w:t>Система автоматического пожаротушения выполняется в объёме проекта.</w:t>
      </w:r>
    </w:p>
    <w:p w14:paraId="1A71A173" w14:textId="22E218E6" w:rsidR="00171ECE" w:rsidRPr="00171ECE" w:rsidRDefault="00171ECE" w:rsidP="00171EC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4B8150" w14:textId="77777777" w:rsidR="00171ECE" w:rsidRPr="00171ECE" w:rsidRDefault="00171ECE" w:rsidP="00171EC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6828CE" w14:textId="5D784E62" w:rsidR="00171ECE" w:rsidRPr="009D43CA" w:rsidRDefault="00171ECE" w:rsidP="00171ECE">
      <w:pPr>
        <w:pStyle w:val="af2"/>
        <w:widowControl/>
        <w:adjustRightInd/>
        <w:jc w:val="both"/>
        <w:rPr>
          <w:sz w:val="24"/>
          <w:szCs w:val="24"/>
        </w:rPr>
      </w:pPr>
    </w:p>
    <w:p w14:paraId="19F24AA5" w14:textId="77777777" w:rsidR="00171ECE" w:rsidRDefault="00171ECE" w:rsidP="00171ECE">
      <w:pPr>
        <w:tabs>
          <w:tab w:val="left" w:pos="720"/>
        </w:tabs>
        <w:spacing w:after="1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1C9199" w14:textId="77777777" w:rsidR="002E097F" w:rsidRPr="00811EF1" w:rsidRDefault="002E097F" w:rsidP="00E933EE">
      <w:pPr>
        <w:tabs>
          <w:tab w:val="left" w:pos="720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36" w:name="Pict"/>
      <w:bookmarkEnd w:id="36"/>
      <w:r w:rsidRPr="00811EF1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103"/>
        <w:gridCol w:w="4761"/>
      </w:tblGrid>
      <w:tr w:rsidR="00B709A0" w:rsidRPr="00935E50" w14:paraId="2A33D001" w14:textId="77777777" w:rsidTr="00935E50">
        <w:trPr>
          <w:trHeight w:val="229"/>
        </w:trPr>
        <w:tc>
          <w:tcPr>
            <w:tcW w:w="5103" w:type="dxa"/>
          </w:tcPr>
          <w:p w14:paraId="6E0A5CE4" w14:textId="77777777" w:rsidR="00B709A0" w:rsidRPr="00935E50" w:rsidRDefault="00B709A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Застройщик</w:t>
            </w:r>
          </w:p>
        </w:tc>
        <w:tc>
          <w:tcPr>
            <w:tcW w:w="4761" w:type="dxa"/>
          </w:tcPr>
          <w:p w14:paraId="1E9A8D84" w14:textId="390F41F3" w:rsidR="00724437" w:rsidRPr="00935E50" w:rsidRDefault="00B709A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Участник долевого строительства</w:t>
            </w:r>
          </w:p>
        </w:tc>
      </w:tr>
      <w:tr w:rsidR="00B709A0" w:rsidRPr="00935E50" w14:paraId="006A3FE0" w14:textId="77777777" w:rsidTr="00935E50">
        <w:trPr>
          <w:trHeight w:val="697"/>
        </w:trPr>
        <w:tc>
          <w:tcPr>
            <w:tcW w:w="5103" w:type="dxa"/>
          </w:tcPr>
          <w:p w14:paraId="2A82FC5E" w14:textId="07590F29" w:rsidR="00B709A0" w:rsidRPr="00935E50" w:rsidRDefault="00B709A0" w:rsidP="00935E50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5E5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D30A32" w:rsidRPr="00935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ОО </w:t>
            </w:r>
            <w:r w:rsidRPr="00935E5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71ECE">
              <w:rPr>
                <w:rFonts w:ascii="Times New Roman" w:hAnsi="Times New Roman" w:cs="Times New Roman"/>
                <w:b/>
                <w:sz w:val="24"/>
                <w:szCs w:val="24"/>
              </w:rPr>
              <w:t>КАМБЕР</w:t>
            </w:r>
            <w:r w:rsidRPr="00935E5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4761" w:type="dxa"/>
          </w:tcPr>
          <w:p w14:paraId="20733FFB" w14:textId="321BE72D" w:rsidR="00B709A0" w:rsidRPr="00935E50" w:rsidRDefault="00AB359D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fldChar w:fldCharType="begin">
                <w:ffData>
                  <w:name w:val="ТекстовоеПоле109"/>
                  <w:enabled/>
                  <w:calcOnExit w:val="0"/>
                  <w:textInput>
                    <w:default w:val="ФИО полностью"/>
                  </w:textInput>
                </w:ffData>
              </w:fldChar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instrText xml:space="preserve"> FORMTEXT </w:instrText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fldChar w:fldCharType="separate"/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noProof/>
                <w:spacing w:val="-12"/>
                <w:sz w:val="24"/>
                <w:szCs w:val="24"/>
                <w:lang w:eastAsia="ru-RU"/>
              </w:rPr>
              <w:t>ФИО полностью</w:t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fldChar w:fldCharType="end"/>
            </w:r>
          </w:p>
        </w:tc>
      </w:tr>
      <w:tr w:rsidR="00B709A0" w:rsidRPr="00935E50" w14:paraId="0D93D7F8" w14:textId="77777777" w:rsidTr="00935E50">
        <w:trPr>
          <w:trHeight w:val="719"/>
        </w:trPr>
        <w:tc>
          <w:tcPr>
            <w:tcW w:w="5103" w:type="dxa"/>
          </w:tcPr>
          <w:p w14:paraId="1961D9A0" w14:textId="77777777" w:rsidR="00935E50" w:rsidRDefault="00935E5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E69A80" w14:textId="77777777" w:rsidR="00935E50" w:rsidRDefault="00935E5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2136FD" w14:textId="0FC16308" w:rsidR="00B709A0" w:rsidRPr="00935E50" w:rsidRDefault="00B709A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_________________________/</w:t>
            </w: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4F40">
              <w:rPr>
                <w:rFonts w:ascii="Times New Roman" w:hAnsi="Times New Roman"/>
                <w:b/>
                <w:sz w:val="24"/>
                <w:szCs w:val="24"/>
              </w:rPr>
              <w:t>______________</w:t>
            </w:r>
            <w:r w:rsidR="000041D0" w:rsidRPr="00935E50" w:rsidDel="00DC4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20474DBF" w14:textId="6D22009E" w:rsidR="00B709A0" w:rsidRPr="00935E50" w:rsidRDefault="00B709A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61" w:type="dxa"/>
          </w:tcPr>
          <w:p w14:paraId="7EC2165C" w14:textId="77777777" w:rsidR="00935E50" w:rsidRDefault="00935E5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0BCE8" w14:textId="77777777" w:rsidR="00935E50" w:rsidRDefault="00935E5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E6273" w14:textId="16BD4336" w:rsidR="00B709A0" w:rsidRPr="00935E50" w:rsidRDefault="00B709A0" w:rsidP="00935E5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935E5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14:paraId="1B609A02" w14:textId="77777777" w:rsidR="002E097F" w:rsidRPr="00811EF1" w:rsidRDefault="002E097F" w:rsidP="006505B2">
      <w:pPr>
        <w:tabs>
          <w:tab w:val="left" w:pos="720"/>
        </w:tabs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14:paraId="640100A9" w14:textId="5BC6B10A" w:rsidR="00080086" w:rsidRPr="00811EF1" w:rsidRDefault="00080086" w:rsidP="00080086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Приложение № 2 </w:t>
      </w:r>
      <w:r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r w:rsidRPr="00811E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Договору участия в долевом строительстве </w:t>
      </w:r>
      <w:r w:rsidRPr="00811E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11EF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№ 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5"/>
            <w:enabled/>
            <w:calcOnExit w:val="0"/>
            <w:textInput/>
          </w:ffData>
        </w:fldChar>
      </w:r>
      <w:bookmarkStart w:id="37" w:name="ТекстовоеПоле115"/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bookmarkEnd w:id="37"/>
      <w:r w:rsidR="001014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10145F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1"/>
            <w:enabled/>
            <w:calcOnExit w:val="0"/>
            <w:textInput/>
          </w:ffData>
        </w:fldChar>
      </w:r>
      <w:r w:rsidR="0010145F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="0010145F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="0010145F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10145F"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="0010145F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F02A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-ДДУ</w:t>
      </w:r>
      <w:r w:rsidRPr="00811E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2"/>
            <w:enabled/>
            <w:calcOnExit w:val="0"/>
            <w:textInput/>
          </w:ffData>
        </w:fldChar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3"/>
            <w:enabled/>
            <w:calcOnExit w:val="0"/>
            <w:textInput>
              <w:default w:val="месяца"/>
            </w:textInput>
          </w:ffData>
        </w:fldChar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месяца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FF58B1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>
          <w:ffData>
            <w:name w:val="ТекстовоеПоле114"/>
            <w:enabled/>
            <w:calcOnExit w:val="0"/>
            <w:textInput/>
          </w:ffData>
        </w:fldChar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FORMTEXT </w:instrTex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 </w:t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14:paraId="6944F099" w14:textId="6607A892" w:rsidR="001159D5" w:rsidRPr="00811EF1" w:rsidRDefault="00D80DB6" w:rsidP="000F239B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расположения и с</w:t>
      </w:r>
      <w:r w:rsidR="00080086" w:rsidRPr="00811E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итуационный план </w:t>
      </w:r>
      <w:r w:rsidR="000B0E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B160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ашиноместа</w:t>
      </w:r>
    </w:p>
    <w:p w14:paraId="31D95F5F" w14:textId="77777777" w:rsidR="00871FF7" w:rsidRDefault="00871FF7" w:rsidP="00871FF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2C83B1" w14:textId="5E02F38B" w:rsidR="00871FF7" w:rsidRDefault="00871FF7" w:rsidP="00871FF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C528BD" w14:textId="67A03E30" w:rsidR="00871FF7" w:rsidRDefault="00871FF7" w:rsidP="00871FF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B8DC37" w14:textId="77777777" w:rsidR="00871FF7" w:rsidRPr="00811EF1" w:rsidRDefault="00871FF7" w:rsidP="00871FF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5DCD22" w14:textId="77777777" w:rsidR="00F440BF" w:rsidRPr="00811EF1" w:rsidRDefault="00F440BF" w:rsidP="0008008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382B73" w14:textId="5937F0CB" w:rsidR="006301F6" w:rsidRDefault="002E546C" w:rsidP="006301F6">
      <w:pPr>
        <w:rPr>
          <w:rFonts w:cs="Times New Roman"/>
          <w:szCs w:val="24"/>
        </w:rPr>
      </w:pPr>
      <w:r w:rsidRPr="00811EF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4140DE5B" w14:textId="59E7B703" w:rsidR="002E546C" w:rsidRPr="00811EF1" w:rsidRDefault="002E54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E17D68" w14:textId="77777777" w:rsidR="000B0E64" w:rsidRPr="000B0E64" w:rsidRDefault="000B0E64" w:rsidP="000B0E6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B0E64">
        <w:rPr>
          <w:rFonts w:ascii="Times New Roman" w:eastAsia="Times New Roman" w:hAnsi="Times New Roman" w:cs="Times New Roman"/>
          <w:lang w:eastAsia="ru-RU"/>
        </w:rPr>
        <w:t>Характеристики Машиноместа:</w:t>
      </w:r>
    </w:p>
    <w:p w14:paraId="0D94DE8B" w14:textId="77777777" w:rsidR="000B0E64" w:rsidRPr="000B0E64" w:rsidRDefault="000B0E64" w:rsidP="000B0E64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0B0E64">
        <w:rPr>
          <w:rFonts w:ascii="Times New Roman" w:eastAsia="Times New Roman" w:hAnsi="Times New Roman" w:cs="Times New Roman"/>
          <w:lang w:eastAsia="ar-SA"/>
        </w:rPr>
        <w:t>Назначение: нежилое помещение.</w:t>
      </w:r>
    </w:p>
    <w:p w14:paraId="232A3338" w14:textId="78A61E6C" w:rsidR="000B0E64" w:rsidRPr="000B0E64" w:rsidRDefault="000B0E64" w:rsidP="000B0E64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0B0E64">
        <w:rPr>
          <w:rFonts w:ascii="Times New Roman" w:eastAsia="Times New Roman" w:hAnsi="Times New Roman" w:cs="Times New Roman"/>
          <w:lang w:eastAsia="ru-RU"/>
        </w:rPr>
        <w:t xml:space="preserve">Расположение: </w:t>
      </w:r>
      <w:r w:rsidR="00301FFB" w:rsidRPr="00301FFB">
        <w:rPr>
          <w:rFonts w:ascii="Times New Roman" w:eastAsia="Times New Roman" w:hAnsi="Times New Roman" w:cs="Times New Roman"/>
          <w:lang w:eastAsia="ru-RU"/>
        </w:rPr>
        <w:t>Краснодарский край, г. Краснодар, Карасунский внутригородской округ, ул. им. Селезнева, д. 104/1</w:t>
      </w:r>
      <w:r w:rsidRPr="000B0E64">
        <w:rPr>
          <w:rFonts w:ascii="Times New Roman" w:eastAsia="Times New Roman" w:hAnsi="Times New Roman" w:cs="Times New Roman"/>
          <w:lang w:eastAsia="ru-RU"/>
        </w:rPr>
        <w:t>.</w:t>
      </w:r>
    </w:p>
    <w:p w14:paraId="24FBB214" w14:textId="77777777" w:rsidR="000B0E64" w:rsidRPr="000B0E64" w:rsidRDefault="000B0E64" w:rsidP="000B0E64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0B0E64">
        <w:rPr>
          <w:rFonts w:ascii="Times New Roman" w:eastAsia="Times New Roman" w:hAnsi="Times New Roman" w:cs="Times New Roman"/>
          <w:lang w:eastAsia="ru-RU"/>
        </w:rPr>
        <w:t xml:space="preserve">Этаж 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-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begin">
          <w:ffData>
            <w:name w:val="ТекстовоеПоле122"/>
            <w:enabled/>
            <w:calcOnExit w:val="0"/>
            <w:textInput/>
          </w:ffData>
        </w:fldChar>
      </w:r>
      <w:r w:rsidRPr="000B0E64">
        <w:rPr>
          <w:rFonts w:ascii="Times New Roman" w:eastAsia="Times New Roman" w:hAnsi="Times New Roman" w:cs="Times New Roman"/>
          <w:b/>
          <w:lang w:eastAsia="ru-RU"/>
        </w:rPr>
        <w:instrText xml:space="preserve"> FORMTEXT </w:instrText>
      </w:r>
      <w:r w:rsidRPr="000B0E64">
        <w:rPr>
          <w:rFonts w:ascii="Times New Roman" w:eastAsia="Times New Roman" w:hAnsi="Times New Roman" w:cs="Times New Roman"/>
          <w:b/>
          <w:lang w:eastAsia="ru-RU"/>
        </w:rPr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Pr="000B0E64">
        <w:rPr>
          <w:rFonts w:ascii="Times New Roman" w:eastAsia="Times New Roman" w:hAnsi="Times New Roman" w:cs="Times New Roman"/>
          <w:b/>
          <w:lang w:eastAsia="ru-RU"/>
        </w:rPr>
        <w:t xml:space="preserve"> (минус 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begin">
          <w:ffData>
            <w:name w:val="ТекстовоеПоле123"/>
            <w:enabled/>
            <w:calcOnExit w:val="0"/>
            <w:textInput/>
          </w:ffData>
        </w:fldChar>
      </w:r>
      <w:r w:rsidRPr="000B0E64">
        <w:rPr>
          <w:rFonts w:ascii="Times New Roman" w:eastAsia="Times New Roman" w:hAnsi="Times New Roman" w:cs="Times New Roman"/>
          <w:b/>
          <w:lang w:eastAsia="ru-RU"/>
        </w:rPr>
        <w:instrText xml:space="preserve"> FORMTEXT </w:instrText>
      </w:r>
      <w:r w:rsidRPr="000B0E64">
        <w:rPr>
          <w:rFonts w:ascii="Times New Roman" w:eastAsia="Times New Roman" w:hAnsi="Times New Roman" w:cs="Times New Roman"/>
          <w:b/>
          <w:lang w:eastAsia="ru-RU"/>
        </w:rPr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Pr="000B0E64">
        <w:rPr>
          <w:rFonts w:ascii="Times New Roman" w:eastAsia="Times New Roman" w:hAnsi="Times New Roman" w:cs="Times New Roman"/>
          <w:b/>
          <w:lang w:eastAsia="ru-RU"/>
        </w:rPr>
        <w:t>)</w:t>
      </w:r>
      <w:r w:rsidRPr="000B0E64">
        <w:rPr>
          <w:rFonts w:ascii="Times New Roman" w:eastAsia="Times New Roman" w:hAnsi="Times New Roman" w:cs="Times New Roman"/>
          <w:lang w:eastAsia="ru-RU"/>
        </w:rPr>
        <w:t xml:space="preserve">, условный номер Машиноместа: 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begin">
          <w:ffData>
            <w:name w:val="ТекстовоеПоле116"/>
            <w:enabled/>
            <w:calcOnExit w:val="0"/>
            <w:textInput/>
          </w:ffData>
        </w:fldChar>
      </w:r>
      <w:r w:rsidRPr="000B0E64">
        <w:rPr>
          <w:rFonts w:ascii="Times New Roman" w:eastAsia="Times New Roman" w:hAnsi="Times New Roman" w:cs="Times New Roman"/>
          <w:b/>
          <w:lang w:eastAsia="ru-RU"/>
        </w:rPr>
        <w:instrText xml:space="preserve"> FORMTEXT </w:instrText>
      </w:r>
      <w:r w:rsidRPr="000B0E64">
        <w:rPr>
          <w:rFonts w:ascii="Times New Roman" w:eastAsia="Times New Roman" w:hAnsi="Times New Roman" w:cs="Times New Roman"/>
          <w:b/>
          <w:lang w:eastAsia="ru-RU"/>
        </w:rPr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Pr="000B0E64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begin">
          <w:ffData>
            <w:name w:val=""/>
            <w:enabled/>
            <w:calcOnExit w:val="0"/>
            <w:textInput>
              <w:default w:val="прописью"/>
            </w:textInput>
          </w:ffData>
        </w:fldChar>
      </w:r>
      <w:r w:rsidRPr="000B0E64">
        <w:rPr>
          <w:rFonts w:ascii="Times New Roman" w:eastAsia="Times New Roman" w:hAnsi="Times New Roman" w:cs="Times New Roman"/>
          <w:b/>
          <w:lang w:eastAsia="ru-RU"/>
        </w:rPr>
        <w:instrText xml:space="preserve"> FORMTEXT </w:instrText>
      </w:r>
      <w:r w:rsidRPr="000B0E64">
        <w:rPr>
          <w:rFonts w:ascii="Times New Roman" w:eastAsia="Times New Roman" w:hAnsi="Times New Roman" w:cs="Times New Roman"/>
          <w:b/>
          <w:lang w:eastAsia="ru-RU"/>
        </w:rPr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прописью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Pr="000B0E64">
        <w:rPr>
          <w:rFonts w:ascii="Times New Roman" w:eastAsia="Times New Roman" w:hAnsi="Times New Roman" w:cs="Times New Roman"/>
          <w:b/>
          <w:lang w:eastAsia="ru-RU"/>
        </w:rPr>
        <w:t>)</w:t>
      </w:r>
      <w:r w:rsidRPr="000B0E64">
        <w:rPr>
          <w:rFonts w:ascii="Times New Roman" w:eastAsia="Times New Roman" w:hAnsi="Times New Roman" w:cs="Times New Roman"/>
          <w:lang w:eastAsia="ru-RU"/>
        </w:rPr>
        <w:t>.</w:t>
      </w:r>
    </w:p>
    <w:p w14:paraId="66EB6EB9" w14:textId="77777777" w:rsidR="000B0E64" w:rsidRPr="000B0E64" w:rsidRDefault="000B0E64" w:rsidP="000B0E64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14:paraId="710397A8" w14:textId="79726A18" w:rsidR="000B0E64" w:rsidRPr="000B0E64" w:rsidRDefault="000B0E64" w:rsidP="000B0E64">
      <w:pPr>
        <w:widowControl w:val="0"/>
        <w:shd w:val="clear" w:color="auto" w:fill="FFFFFF"/>
        <w:tabs>
          <w:tab w:val="left" w:pos="142"/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0B0E64">
        <w:rPr>
          <w:rFonts w:ascii="Times New Roman" w:eastAsia="Times New Roman" w:hAnsi="Times New Roman" w:cs="Times New Roman"/>
          <w:lang w:eastAsia="ru-RU"/>
        </w:rPr>
        <w:t xml:space="preserve">Стороны принимают во внимание, что номер Машиноместа является условным и может быть изменен при кадастровых работах / кадастровом учете </w:t>
      </w:r>
      <w:r>
        <w:rPr>
          <w:rFonts w:ascii="Times New Roman" w:eastAsia="Times New Roman" w:hAnsi="Times New Roman" w:cs="Times New Roman"/>
          <w:lang w:eastAsia="ru-RU"/>
        </w:rPr>
        <w:t>Многоквартирного дома</w:t>
      </w:r>
      <w:r w:rsidRPr="000B0E64">
        <w:rPr>
          <w:rFonts w:ascii="Times New Roman" w:eastAsia="Times New Roman" w:hAnsi="Times New Roman" w:cs="Times New Roman"/>
          <w:lang w:eastAsia="ru-RU"/>
        </w:rPr>
        <w:t xml:space="preserve"> / Машиноместа; </w:t>
      </w:r>
    </w:p>
    <w:p w14:paraId="31DDE9D0" w14:textId="77777777" w:rsidR="000B0E64" w:rsidRPr="000B0E64" w:rsidRDefault="000B0E64" w:rsidP="000B0E64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lang w:eastAsia="ru-RU"/>
        </w:rPr>
      </w:pPr>
      <w:r w:rsidRPr="000B0E64">
        <w:rPr>
          <w:rFonts w:ascii="Times New Roman" w:eastAsia="Times New Roman" w:hAnsi="Times New Roman" w:cs="Times New Roman"/>
          <w:lang w:eastAsia="ru-RU"/>
        </w:rPr>
        <w:t xml:space="preserve">Общая проектная площадь Машиноместа в соответствии с Проектной документацией составляет </w:t>
      </w:r>
      <w:r w:rsidRPr="000B0E64">
        <w:rPr>
          <w:rFonts w:ascii="Times New Roman" w:eastAsia="Times New Roman" w:hAnsi="Times New Roman" w:cs="Times New Roman"/>
          <w:lang w:eastAsia="ru-RU"/>
        </w:rPr>
        <w:br/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begin">
          <w:ffData>
            <w:name w:val="ТекстовоеПоле116"/>
            <w:enabled/>
            <w:calcOnExit w:val="0"/>
            <w:textInput/>
          </w:ffData>
        </w:fldChar>
      </w:r>
      <w:r w:rsidRPr="000B0E64">
        <w:rPr>
          <w:rFonts w:ascii="Times New Roman" w:eastAsia="Times New Roman" w:hAnsi="Times New Roman" w:cs="Times New Roman"/>
          <w:b/>
          <w:lang w:eastAsia="ru-RU"/>
        </w:rPr>
        <w:instrText xml:space="preserve"> FORMTEXT </w:instrText>
      </w:r>
      <w:r w:rsidRPr="000B0E64">
        <w:rPr>
          <w:rFonts w:ascii="Times New Roman" w:eastAsia="Times New Roman" w:hAnsi="Times New Roman" w:cs="Times New Roman"/>
          <w:b/>
          <w:lang w:eastAsia="ru-RU"/>
        </w:rPr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 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Pr="000B0E64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begin">
          <w:ffData>
            <w:name w:val=""/>
            <w:enabled/>
            <w:calcOnExit w:val="0"/>
            <w:textInput>
              <w:default w:val="прописью"/>
            </w:textInput>
          </w:ffData>
        </w:fldChar>
      </w:r>
      <w:r w:rsidRPr="000B0E64">
        <w:rPr>
          <w:rFonts w:ascii="Times New Roman" w:eastAsia="Times New Roman" w:hAnsi="Times New Roman" w:cs="Times New Roman"/>
          <w:b/>
          <w:lang w:eastAsia="ru-RU"/>
        </w:rPr>
        <w:instrText xml:space="preserve"> FORMTEXT </w:instrText>
      </w:r>
      <w:r w:rsidRPr="000B0E64">
        <w:rPr>
          <w:rFonts w:ascii="Times New Roman" w:eastAsia="Times New Roman" w:hAnsi="Times New Roman" w:cs="Times New Roman"/>
          <w:b/>
          <w:lang w:eastAsia="ru-RU"/>
        </w:rPr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B0E64">
        <w:rPr>
          <w:rFonts w:ascii="Times New Roman" w:eastAsia="Times New Roman" w:hAnsi="Times New Roman" w:cs="Times New Roman"/>
          <w:b/>
          <w:noProof/>
          <w:lang w:eastAsia="ru-RU"/>
        </w:rPr>
        <w:t>прописью</w:t>
      </w:r>
      <w:r w:rsidRPr="000B0E64">
        <w:rPr>
          <w:rFonts w:ascii="Times New Roman" w:eastAsia="Times New Roman" w:hAnsi="Times New Roman" w:cs="Times New Roman"/>
          <w:b/>
          <w:lang w:eastAsia="ru-RU"/>
        </w:rPr>
        <w:fldChar w:fldCharType="end"/>
      </w:r>
      <w:r w:rsidRPr="000B0E64">
        <w:rPr>
          <w:rFonts w:ascii="Times New Roman" w:eastAsia="Times New Roman" w:hAnsi="Times New Roman" w:cs="Times New Roman"/>
          <w:b/>
          <w:lang w:eastAsia="ru-RU"/>
        </w:rPr>
        <w:t>)</w:t>
      </w:r>
      <w:r w:rsidRPr="000B0E64">
        <w:rPr>
          <w:rFonts w:ascii="Times New Roman" w:hAnsi="Times New Roman" w:cs="Times New Roman"/>
          <w:b/>
        </w:rPr>
        <w:t xml:space="preserve"> кв.</w:t>
      </w:r>
      <w:r w:rsidRPr="000B0E6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B0E64">
        <w:rPr>
          <w:rFonts w:ascii="Times New Roman" w:hAnsi="Times New Roman" w:cs="Times New Roman"/>
          <w:b/>
        </w:rPr>
        <w:t>м.</w:t>
      </w:r>
      <w:r w:rsidRPr="000B0E64">
        <w:rPr>
          <w:rFonts w:ascii="Times New Roman" w:hAnsi="Times New Roman" w:cs="Times New Roman"/>
        </w:rPr>
        <w:t xml:space="preserve"> </w:t>
      </w:r>
      <w:r w:rsidRPr="000B0E64">
        <w:rPr>
          <w:rFonts w:ascii="Times New Roman" w:eastAsia="Times New Roman" w:hAnsi="Times New Roman" w:cs="Times New Roman"/>
          <w:lang w:eastAsia="ru-RU"/>
        </w:rPr>
        <w:t xml:space="preserve">Стороны принимают во внимание, что сведения о площади Машиноместа, указанные в настоящем абзаце, носят исключительно информационный характер и не применяются для целей взаиморасчетов по Договору участия в долевом строительстве.  </w:t>
      </w:r>
    </w:p>
    <w:p w14:paraId="4A1FAB44" w14:textId="53CE9D64" w:rsidR="008C3735" w:rsidRDefault="008C3735" w:rsidP="00080086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78EE74" w14:textId="77777777" w:rsidR="006E2B75" w:rsidRPr="00811EF1" w:rsidRDefault="006E2B75" w:rsidP="00080086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103"/>
        <w:gridCol w:w="4761"/>
      </w:tblGrid>
      <w:tr w:rsidR="00935E50" w:rsidRPr="00935E50" w14:paraId="464D94EB" w14:textId="77777777" w:rsidTr="00FA40DB">
        <w:trPr>
          <w:trHeight w:val="229"/>
        </w:trPr>
        <w:tc>
          <w:tcPr>
            <w:tcW w:w="5103" w:type="dxa"/>
          </w:tcPr>
          <w:p w14:paraId="40BC6855" w14:textId="77777777" w:rsidR="00935E50" w:rsidRP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Застройщик</w:t>
            </w:r>
          </w:p>
        </w:tc>
        <w:tc>
          <w:tcPr>
            <w:tcW w:w="4761" w:type="dxa"/>
          </w:tcPr>
          <w:p w14:paraId="16FB6B3C" w14:textId="77777777" w:rsidR="00935E50" w:rsidRP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Участник долевого строительства</w:t>
            </w:r>
          </w:p>
        </w:tc>
      </w:tr>
      <w:tr w:rsidR="00935E50" w:rsidRPr="00935E50" w14:paraId="47762202" w14:textId="77777777" w:rsidTr="00FA40DB">
        <w:trPr>
          <w:trHeight w:val="697"/>
        </w:trPr>
        <w:tc>
          <w:tcPr>
            <w:tcW w:w="5103" w:type="dxa"/>
          </w:tcPr>
          <w:p w14:paraId="0386270F" w14:textId="36F7D87A" w:rsidR="00935E50" w:rsidRPr="00935E50" w:rsidRDefault="00935E50" w:rsidP="00FA40DB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5E50">
              <w:rPr>
                <w:rFonts w:ascii="Times New Roman" w:hAnsi="Times New Roman" w:cs="Times New Roman"/>
                <w:b/>
                <w:sz w:val="24"/>
                <w:szCs w:val="24"/>
              </w:rPr>
              <w:t>ООО «</w:t>
            </w:r>
            <w:r w:rsidR="00171ECE">
              <w:rPr>
                <w:rFonts w:ascii="Times New Roman" w:hAnsi="Times New Roman" w:cs="Times New Roman"/>
                <w:b/>
                <w:sz w:val="24"/>
                <w:szCs w:val="24"/>
              </w:rPr>
              <w:t>КАМБЕР</w:t>
            </w:r>
            <w:r w:rsidRPr="00935E5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4761" w:type="dxa"/>
          </w:tcPr>
          <w:p w14:paraId="11676ABA" w14:textId="77777777" w:rsidR="00935E50" w:rsidRP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fldChar w:fldCharType="begin">
                <w:ffData>
                  <w:name w:val="ТекстовоеПоле109"/>
                  <w:enabled/>
                  <w:calcOnExit w:val="0"/>
                  <w:textInput>
                    <w:default w:val="ФИО полностью"/>
                  </w:textInput>
                </w:ffData>
              </w:fldChar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instrText xml:space="preserve"> FORMTEXT </w:instrText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fldChar w:fldCharType="separate"/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noProof/>
                <w:spacing w:val="-12"/>
                <w:sz w:val="24"/>
                <w:szCs w:val="24"/>
                <w:lang w:eastAsia="ru-RU"/>
              </w:rPr>
              <w:t>ФИО полностью</w:t>
            </w:r>
            <w:r w:rsidRPr="00935E50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eastAsia="ru-RU"/>
              </w:rPr>
              <w:fldChar w:fldCharType="end"/>
            </w:r>
          </w:p>
        </w:tc>
      </w:tr>
      <w:tr w:rsidR="00935E50" w:rsidRPr="00935E50" w14:paraId="3D036BFF" w14:textId="77777777" w:rsidTr="00FA40DB">
        <w:trPr>
          <w:trHeight w:val="719"/>
        </w:trPr>
        <w:tc>
          <w:tcPr>
            <w:tcW w:w="5103" w:type="dxa"/>
          </w:tcPr>
          <w:p w14:paraId="1A0388A9" w14:textId="77777777" w:rsid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9E7E62" w14:textId="77777777" w:rsid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6337EA" w14:textId="19C54335" w:rsidR="00935E50" w:rsidRP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_________________________/</w:t>
            </w: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4F40">
              <w:rPr>
                <w:rFonts w:ascii="Times New Roman" w:hAnsi="Times New Roman"/>
                <w:b/>
                <w:sz w:val="24"/>
                <w:szCs w:val="24"/>
              </w:rPr>
              <w:t>_____________</w:t>
            </w:r>
            <w:r w:rsidRPr="00935E50" w:rsidDel="00DC4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3C64DC55" w14:textId="77777777" w:rsidR="00935E50" w:rsidRP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61" w:type="dxa"/>
          </w:tcPr>
          <w:p w14:paraId="046577EF" w14:textId="77777777" w:rsid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6B123" w14:textId="77777777" w:rsid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67716" w14:textId="77777777" w:rsidR="00935E50" w:rsidRPr="00935E50" w:rsidRDefault="00935E50" w:rsidP="00FA40DB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93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  <w:r w:rsidRPr="00935E5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14:paraId="2F86A22D" w14:textId="77777777" w:rsidR="004D4E43" w:rsidRPr="00811EF1" w:rsidRDefault="004D4E43" w:rsidP="00080086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ind w:left="5400"/>
        <w:jc w:val="right"/>
        <w:rPr>
          <w:rFonts w:ascii="Times New Roman" w:hAnsi="Times New Roman" w:cs="Times New Roman"/>
          <w:sz w:val="24"/>
          <w:szCs w:val="24"/>
        </w:rPr>
      </w:pPr>
    </w:p>
    <w:p w14:paraId="00F8F266" w14:textId="77777777" w:rsidR="009910AD" w:rsidRPr="00811EF1" w:rsidRDefault="009910AD" w:rsidP="00080086">
      <w:pPr>
        <w:widowControl w:val="0"/>
        <w:tabs>
          <w:tab w:val="right" w:pos="10749"/>
        </w:tabs>
        <w:autoSpaceDE w:val="0"/>
        <w:autoSpaceDN w:val="0"/>
        <w:adjustRightInd w:val="0"/>
        <w:spacing w:after="0" w:line="240" w:lineRule="auto"/>
        <w:ind w:left="5400"/>
        <w:jc w:val="right"/>
        <w:rPr>
          <w:rFonts w:ascii="Times New Roman" w:hAnsi="Times New Roman" w:cs="Times New Roman"/>
          <w:sz w:val="24"/>
          <w:szCs w:val="24"/>
        </w:rPr>
      </w:pPr>
    </w:p>
    <w:sectPr w:rsidR="009910AD" w:rsidRPr="00811EF1" w:rsidSect="0091730B">
      <w:headerReference w:type="default" r:id="rId9"/>
      <w:footerReference w:type="default" r:id="rId10"/>
      <w:pgSz w:w="11906" w:h="16838"/>
      <w:pgMar w:top="851" w:right="851" w:bottom="737" w:left="1191" w:header="425" w:footer="3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2E670" w14:textId="77777777" w:rsidR="00DD0F4E" w:rsidRDefault="00DD0F4E" w:rsidP="002E097F">
      <w:pPr>
        <w:spacing w:after="0" w:line="240" w:lineRule="auto"/>
      </w:pPr>
      <w:r>
        <w:separator/>
      </w:r>
    </w:p>
    <w:p w14:paraId="040F3600" w14:textId="77777777" w:rsidR="00DD0F4E" w:rsidRDefault="00DD0F4E" w:rsidP="009F5D77"/>
  </w:endnote>
  <w:endnote w:type="continuationSeparator" w:id="0">
    <w:p w14:paraId="066283E4" w14:textId="77777777" w:rsidR="00DD0F4E" w:rsidRDefault="00DD0F4E" w:rsidP="002E097F">
      <w:pPr>
        <w:spacing w:after="0" w:line="240" w:lineRule="auto"/>
      </w:pPr>
      <w:r>
        <w:continuationSeparator/>
      </w:r>
    </w:p>
    <w:p w14:paraId="0C6A850B" w14:textId="77777777" w:rsidR="00DD0F4E" w:rsidRDefault="00DD0F4E" w:rsidP="009F5D77"/>
  </w:endnote>
  <w:endnote w:type="continuationNotice" w:id="1">
    <w:p w14:paraId="2EFA1A28" w14:textId="77777777" w:rsidR="00DD0F4E" w:rsidRDefault="00DD0F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D353A" w14:textId="09804035" w:rsidR="00D9495A" w:rsidRPr="000D437A" w:rsidRDefault="00D9495A" w:rsidP="003C4579">
    <w:pPr>
      <w:tabs>
        <w:tab w:val="center" w:pos="4677"/>
        <w:tab w:val="right" w:pos="9355"/>
      </w:tabs>
      <w:spacing w:before="60" w:after="140" w:line="240" w:lineRule="auto"/>
      <w:jc w:val="center"/>
      <w:rPr>
        <w:rFonts w:ascii="Times New Roman" w:hAnsi="Times New Roman" w:cs="Times New Roman"/>
      </w:rPr>
    </w:pPr>
    <w:r w:rsidRPr="000D437A">
      <w:rPr>
        <w:rFonts w:ascii="Times New Roman" w:hAnsi="Times New Roman" w:cs="Times New Roman"/>
      </w:rPr>
      <w:t xml:space="preserve">Страница </w:t>
    </w:r>
    <w:r w:rsidRPr="000D437A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0D437A">
      <w:rPr>
        <w:rFonts w:ascii="Times New Roman" w:hAnsi="Times New Roman" w:cs="Times New Roman"/>
        <w:b/>
        <w:bCs/>
      </w:rPr>
      <w:instrText>PAGE</w:instrText>
    </w:r>
    <w:r w:rsidRPr="000D437A">
      <w:rPr>
        <w:rFonts w:ascii="Times New Roman" w:hAnsi="Times New Roman" w:cs="Times New Roman"/>
        <w:b/>
        <w:bCs/>
        <w:sz w:val="24"/>
        <w:szCs w:val="24"/>
      </w:rPr>
      <w:fldChar w:fldCharType="separate"/>
    </w:r>
    <w:r w:rsidR="00B747BF">
      <w:rPr>
        <w:rFonts w:ascii="Times New Roman" w:hAnsi="Times New Roman" w:cs="Times New Roman"/>
        <w:b/>
        <w:bCs/>
        <w:noProof/>
      </w:rPr>
      <w:t>19</w:t>
    </w:r>
    <w:r w:rsidRPr="000D437A">
      <w:rPr>
        <w:rFonts w:ascii="Times New Roman" w:hAnsi="Times New Roman" w:cs="Times New Roman"/>
        <w:b/>
        <w:bCs/>
        <w:sz w:val="24"/>
        <w:szCs w:val="24"/>
      </w:rPr>
      <w:fldChar w:fldCharType="end"/>
    </w:r>
    <w:r w:rsidRPr="000D437A">
      <w:rPr>
        <w:rFonts w:ascii="Times New Roman" w:hAnsi="Times New Roman" w:cs="Times New Roman"/>
      </w:rPr>
      <w:t xml:space="preserve"> из </w:t>
    </w:r>
    <w:r w:rsidRPr="000D437A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0D437A">
      <w:rPr>
        <w:rFonts w:ascii="Times New Roman" w:hAnsi="Times New Roman" w:cs="Times New Roman"/>
        <w:b/>
        <w:bCs/>
      </w:rPr>
      <w:instrText>NUMPAGES</w:instrText>
    </w:r>
    <w:r w:rsidRPr="000D437A">
      <w:rPr>
        <w:rFonts w:ascii="Times New Roman" w:hAnsi="Times New Roman" w:cs="Times New Roman"/>
        <w:b/>
        <w:bCs/>
        <w:sz w:val="24"/>
        <w:szCs w:val="24"/>
      </w:rPr>
      <w:fldChar w:fldCharType="separate"/>
    </w:r>
    <w:r w:rsidR="00B747BF">
      <w:rPr>
        <w:rFonts w:ascii="Times New Roman" w:hAnsi="Times New Roman" w:cs="Times New Roman"/>
        <w:b/>
        <w:bCs/>
        <w:noProof/>
      </w:rPr>
      <w:t>19</w:t>
    </w:r>
    <w:r w:rsidRPr="000D437A">
      <w:rPr>
        <w:rFonts w:ascii="Times New Roman" w:hAnsi="Times New Roman" w:cs="Times New Roman"/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45422" w14:textId="77777777" w:rsidR="00DD0F4E" w:rsidRDefault="00DD0F4E" w:rsidP="002E097F">
      <w:pPr>
        <w:spacing w:after="0" w:line="240" w:lineRule="auto"/>
      </w:pPr>
      <w:r>
        <w:separator/>
      </w:r>
    </w:p>
    <w:p w14:paraId="11EC9A3C" w14:textId="77777777" w:rsidR="00DD0F4E" w:rsidRDefault="00DD0F4E" w:rsidP="009F5D77"/>
  </w:footnote>
  <w:footnote w:type="continuationSeparator" w:id="0">
    <w:p w14:paraId="519B7BC1" w14:textId="77777777" w:rsidR="00DD0F4E" w:rsidRDefault="00DD0F4E" w:rsidP="002E097F">
      <w:pPr>
        <w:spacing w:after="0" w:line="240" w:lineRule="auto"/>
      </w:pPr>
      <w:r>
        <w:continuationSeparator/>
      </w:r>
    </w:p>
    <w:p w14:paraId="54E78416" w14:textId="77777777" w:rsidR="00DD0F4E" w:rsidRDefault="00DD0F4E" w:rsidP="009F5D77"/>
  </w:footnote>
  <w:footnote w:type="continuationNotice" w:id="1">
    <w:p w14:paraId="6A83125D" w14:textId="77777777" w:rsidR="00DD0F4E" w:rsidRDefault="00DD0F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E8BD3" w14:textId="04CD9E8F" w:rsidR="00D9495A" w:rsidRPr="0068679A" w:rsidRDefault="00D9495A" w:rsidP="00AB359D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20"/>
        <w:szCs w:val="20"/>
        <w:lang w:eastAsia="ru-RU"/>
      </w:rPr>
    </w:pPr>
    <w:r w:rsidRPr="002D2C32">
      <w:rPr>
        <w:rFonts w:ascii="Times New Roman" w:eastAsia="Times New Roman" w:hAnsi="Times New Roman" w:cs="Times New Roman"/>
        <w:i/>
        <w:sz w:val="20"/>
        <w:szCs w:val="20"/>
        <w:lang w:eastAsia="ru-RU"/>
      </w:rPr>
      <w:t>Договор участия в долевом строительстве № __/__/</w:t>
    </w:r>
    <w:r w:rsidR="00174F40" w:rsidRPr="002D2C32">
      <w:rPr>
        <w:rFonts w:ascii="Times New Roman" w:eastAsia="Times New Roman" w:hAnsi="Times New Roman" w:cs="Times New Roman"/>
        <w:i/>
        <w:sz w:val="20"/>
        <w:szCs w:val="20"/>
        <w:lang w:eastAsia="ru-RU"/>
      </w:rPr>
      <w:t>М</w:t>
    </w:r>
    <w:r w:rsidRPr="002D2C32">
      <w:rPr>
        <w:rFonts w:ascii="Times New Roman" w:eastAsia="Times New Roman" w:hAnsi="Times New Roman" w:cs="Times New Roman"/>
        <w:i/>
        <w:sz w:val="20"/>
        <w:szCs w:val="20"/>
        <w:lang w:eastAsia="ru-RU"/>
      </w:rPr>
      <w:t>-ДДУ от «___» ________ 202__ года</w:t>
    </w:r>
  </w:p>
  <w:p w14:paraId="72A6E56E" w14:textId="77777777" w:rsidR="00D9495A" w:rsidRDefault="00D9495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multilevel"/>
    <w:tmpl w:val="00000013"/>
    <w:name w:val="WW8Num1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763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1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14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72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7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28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26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84" w:hanging="1800"/>
      </w:pPr>
      <w:rPr>
        <w:b/>
      </w:rPr>
    </w:lvl>
  </w:abstractNum>
  <w:abstractNum w:abstractNumId="1" w15:restartNumberingAfterBreak="0">
    <w:nsid w:val="040A2BCA"/>
    <w:multiLevelType w:val="multilevel"/>
    <w:tmpl w:val="7B92FF9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4C95028"/>
    <w:multiLevelType w:val="multilevel"/>
    <w:tmpl w:val="A2E6F3BE"/>
    <w:lvl w:ilvl="0">
      <w:start w:val="7"/>
      <w:numFmt w:val="decimal"/>
      <w:lvlText w:val="%1."/>
      <w:lvlJc w:val="left"/>
      <w:pPr>
        <w:ind w:left="480" w:hanging="480"/>
      </w:pPr>
      <w:rPr>
        <w:rFonts w:cs="Times New Roman"/>
        <w:b/>
      </w:rPr>
    </w:lvl>
    <w:lvl w:ilvl="1">
      <w:start w:val="1"/>
      <w:numFmt w:val="decimal"/>
      <w:lvlText w:val="Приложение № %2"/>
      <w:lvlJc w:val="left"/>
      <w:pPr>
        <w:ind w:left="840" w:hanging="48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/>
      </w:rPr>
    </w:lvl>
  </w:abstractNum>
  <w:abstractNum w:abstractNumId="3" w15:restartNumberingAfterBreak="0">
    <w:nsid w:val="0CAE2FE7"/>
    <w:multiLevelType w:val="multilevel"/>
    <w:tmpl w:val="13EEDDC8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4" w15:restartNumberingAfterBreak="0">
    <w:nsid w:val="12575907"/>
    <w:multiLevelType w:val="multilevel"/>
    <w:tmpl w:val="5B52D30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15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3C47F41"/>
    <w:multiLevelType w:val="multilevel"/>
    <w:tmpl w:val="E9ACF19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5" w:hanging="540"/>
      </w:pPr>
      <w:rPr>
        <w:rFonts w:hint="default"/>
        <w:b/>
        <w:bCs/>
      </w:rPr>
    </w:lvl>
    <w:lvl w:ilvl="2">
      <w:start w:val="8"/>
      <w:numFmt w:val="decimal"/>
      <w:lvlText w:val="%1.%2.%3."/>
      <w:lvlJc w:val="left"/>
      <w:pPr>
        <w:ind w:left="1288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6" w15:restartNumberingAfterBreak="0">
    <w:nsid w:val="180D5D69"/>
    <w:multiLevelType w:val="multilevel"/>
    <w:tmpl w:val="D9CAB8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4FA0CA4"/>
    <w:multiLevelType w:val="multilevel"/>
    <w:tmpl w:val="DE0033F4"/>
    <w:lvl w:ilvl="0">
      <w:numFmt w:val="bullet"/>
      <w:lvlText w:val=""/>
      <w:lvlJc w:val="left"/>
      <w:pPr>
        <w:ind w:left="284" w:hanging="284"/>
      </w:pPr>
      <w:rPr>
        <w:rFonts w:ascii="Wingdings" w:hAnsi="Wingdings" w:hint="default"/>
        <w:color w:val="auto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  <w:color w:val="auto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1234C"/>
    <w:multiLevelType w:val="multilevel"/>
    <w:tmpl w:val="9AB47396"/>
    <w:lvl w:ilvl="0">
      <w:start w:val="4"/>
      <w:numFmt w:val="decimal"/>
      <w:lvlText w:val="%1."/>
      <w:lvlJc w:val="left"/>
      <w:pPr>
        <w:ind w:left="705" w:hanging="705"/>
      </w:pPr>
      <w:rPr>
        <w:rFonts w:eastAsiaTheme="minorHAnsi" w:hint="default"/>
      </w:rPr>
    </w:lvl>
    <w:lvl w:ilvl="1">
      <w:start w:val="3"/>
      <w:numFmt w:val="decimal"/>
      <w:lvlText w:val="%1.%2."/>
      <w:lvlJc w:val="left"/>
      <w:pPr>
        <w:ind w:left="1556" w:hanging="705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Theme="minorHAnsi" w:hint="default"/>
      </w:rPr>
    </w:lvl>
    <w:lvl w:ilvl="3">
      <w:start w:val="3"/>
      <w:numFmt w:val="decimal"/>
      <w:lvlText w:val="%1.%2.%3.%4."/>
      <w:lvlJc w:val="left"/>
      <w:pPr>
        <w:ind w:left="1288" w:hanging="720"/>
      </w:pPr>
      <w:rPr>
        <w:rFonts w:eastAsiaTheme="minorHAnsi" w:hint="default"/>
        <w:b/>
        <w:bCs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Theme="minorHAnsi" w:hint="default"/>
      </w:rPr>
    </w:lvl>
  </w:abstractNum>
  <w:abstractNum w:abstractNumId="9" w15:restartNumberingAfterBreak="0">
    <w:nsid w:val="4AEF01C0"/>
    <w:multiLevelType w:val="hybridMultilevel"/>
    <w:tmpl w:val="31DE7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382AE9"/>
    <w:multiLevelType w:val="multilevel"/>
    <w:tmpl w:val="4552B3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1" w15:restartNumberingAfterBreak="0">
    <w:nsid w:val="57BD29BF"/>
    <w:multiLevelType w:val="multilevel"/>
    <w:tmpl w:val="D744F4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2" w15:restartNumberingAfterBreak="0">
    <w:nsid w:val="592A68E9"/>
    <w:multiLevelType w:val="multilevel"/>
    <w:tmpl w:val="A164F74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3" w15:restartNumberingAfterBreak="0">
    <w:nsid w:val="5CBC6F4D"/>
    <w:multiLevelType w:val="multilevel"/>
    <w:tmpl w:val="AA7AAF8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84" w:firstLine="0"/>
      </w:pPr>
      <w:rPr>
        <w:rFonts w:cs="Times New Roman"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83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14" w15:restartNumberingAfterBreak="0">
    <w:nsid w:val="60BF53C2"/>
    <w:multiLevelType w:val="multilevel"/>
    <w:tmpl w:val="2E34E5D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 w15:restartNumberingAfterBreak="0">
    <w:nsid w:val="69F06ED9"/>
    <w:multiLevelType w:val="hybridMultilevel"/>
    <w:tmpl w:val="877AC54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16" w15:restartNumberingAfterBreak="0">
    <w:nsid w:val="6DE37BAB"/>
    <w:multiLevelType w:val="multilevel"/>
    <w:tmpl w:val="0BC4AF1E"/>
    <w:lvl w:ilvl="0">
      <w:start w:val="11"/>
      <w:numFmt w:val="decimal"/>
      <w:lvlText w:val="%1."/>
      <w:lvlJc w:val="left"/>
      <w:pPr>
        <w:ind w:left="480" w:hanging="480"/>
      </w:pPr>
      <w:rPr>
        <w:rFonts w:eastAsiaTheme="minorHAnsi" w:hint="default"/>
      </w:rPr>
    </w:lvl>
    <w:lvl w:ilvl="1">
      <w:start w:val="5"/>
      <w:numFmt w:val="decimal"/>
      <w:lvlText w:val="%1.%2."/>
      <w:lvlJc w:val="left"/>
      <w:pPr>
        <w:ind w:left="1473" w:hanging="480"/>
      </w:pPr>
      <w:rPr>
        <w:rFonts w:eastAsia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eastAsiaTheme="minorHAnsi" w:hint="default"/>
      </w:rPr>
    </w:lvl>
  </w:abstractNum>
  <w:abstractNum w:abstractNumId="17" w15:restartNumberingAfterBreak="0">
    <w:nsid w:val="729101F9"/>
    <w:multiLevelType w:val="multilevel"/>
    <w:tmpl w:val="60AE47D2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10" w:firstLine="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2836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1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6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07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82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22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84" w:hanging="1800"/>
      </w:pPr>
      <w:rPr>
        <w:rFonts w:hint="default"/>
        <w:b/>
      </w:rPr>
    </w:lvl>
  </w:abstractNum>
  <w:abstractNum w:abstractNumId="18" w15:restartNumberingAfterBreak="0">
    <w:nsid w:val="74B10BEE"/>
    <w:multiLevelType w:val="multilevel"/>
    <w:tmpl w:val="CAA0DD3C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CD9532F"/>
    <w:multiLevelType w:val="hybridMultilevel"/>
    <w:tmpl w:val="D7960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002E4"/>
    <w:multiLevelType w:val="multilevel"/>
    <w:tmpl w:val="A992BBB4"/>
    <w:lvl w:ilvl="0">
      <w:start w:val="4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501" w:hanging="720"/>
      </w:pPr>
      <w:rPr>
        <w:rFonts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509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2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66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70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04" w:hanging="1800"/>
      </w:pPr>
      <w:rPr>
        <w:rFonts w:cs="Times New Roman" w:hint="default"/>
      </w:rPr>
    </w:lvl>
  </w:abstractNum>
  <w:abstractNum w:abstractNumId="21" w15:restartNumberingAfterBreak="0">
    <w:nsid w:val="7F2B75DC"/>
    <w:multiLevelType w:val="multilevel"/>
    <w:tmpl w:val="72161354"/>
    <w:styleLink w:val="WWOutlineListStyl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 w16cid:durableId="698432390">
    <w:abstractNumId w:val="7"/>
  </w:num>
  <w:num w:numId="2" w16cid:durableId="629870068">
    <w:abstractNumId w:val="13"/>
  </w:num>
  <w:num w:numId="3" w16cid:durableId="387192268">
    <w:abstractNumId w:val="2"/>
  </w:num>
  <w:num w:numId="4" w16cid:durableId="2127114239">
    <w:abstractNumId w:val="21"/>
  </w:num>
  <w:num w:numId="5" w16cid:durableId="255067034">
    <w:abstractNumId w:val="20"/>
  </w:num>
  <w:num w:numId="6" w16cid:durableId="247348893">
    <w:abstractNumId w:val="15"/>
  </w:num>
  <w:num w:numId="7" w16cid:durableId="812328130">
    <w:abstractNumId w:val="17"/>
  </w:num>
  <w:num w:numId="8" w16cid:durableId="1205093333">
    <w:abstractNumId w:val="19"/>
  </w:num>
  <w:num w:numId="9" w16cid:durableId="788204130">
    <w:abstractNumId w:val="9"/>
  </w:num>
  <w:num w:numId="10" w16cid:durableId="1361929876">
    <w:abstractNumId w:val="18"/>
  </w:num>
  <w:num w:numId="11" w16cid:durableId="374354467">
    <w:abstractNumId w:val="14"/>
  </w:num>
  <w:num w:numId="12" w16cid:durableId="1501581382">
    <w:abstractNumId w:val="11"/>
  </w:num>
  <w:num w:numId="13" w16cid:durableId="172452027">
    <w:abstractNumId w:val="10"/>
  </w:num>
  <w:num w:numId="14" w16cid:durableId="641540168">
    <w:abstractNumId w:val="1"/>
  </w:num>
  <w:num w:numId="15" w16cid:durableId="202135202">
    <w:abstractNumId w:val="8"/>
  </w:num>
  <w:num w:numId="16" w16cid:durableId="1551109842">
    <w:abstractNumId w:val="5"/>
  </w:num>
  <w:num w:numId="17" w16cid:durableId="648822391">
    <w:abstractNumId w:val="3"/>
  </w:num>
  <w:num w:numId="18" w16cid:durableId="2117827503">
    <w:abstractNumId w:val="19"/>
  </w:num>
  <w:num w:numId="19" w16cid:durableId="419640551">
    <w:abstractNumId w:val="9"/>
  </w:num>
  <w:num w:numId="20" w16cid:durableId="632951193">
    <w:abstractNumId w:val="18"/>
    <w:lvlOverride w:ilvl="0">
      <w:startOverride w:val="1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4298944">
    <w:abstractNumId w:val="4"/>
  </w:num>
  <w:num w:numId="22" w16cid:durableId="1979066527">
    <w:abstractNumId w:val="16"/>
  </w:num>
  <w:num w:numId="23" w16cid:durableId="1803422201">
    <w:abstractNumId w:val="12"/>
  </w:num>
  <w:num w:numId="24" w16cid:durableId="464739357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E75"/>
    <w:rsid w:val="00000003"/>
    <w:rsid w:val="00000C70"/>
    <w:rsid w:val="00003583"/>
    <w:rsid w:val="000039EC"/>
    <w:rsid w:val="000041D0"/>
    <w:rsid w:val="00004DBB"/>
    <w:rsid w:val="00004E54"/>
    <w:rsid w:val="00006AD4"/>
    <w:rsid w:val="00007DDC"/>
    <w:rsid w:val="00010EC4"/>
    <w:rsid w:val="000116C3"/>
    <w:rsid w:val="000127B3"/>
    <w:rsid w:val="000147A7"/>
    <w:rsid w:val="00022157"/>
    <w:rsid w:val="0002286E"/>
    <w:rsid w:val="00022E54"/>
    <w:rsid w:val="000239A7"/>
    <w:rsid w:val="00023AC8"/>
    <w:rsid w:val="00023EE8"/>
    <w:rsid w:val="00023FF3"/>
    <w:rsid w:val="00025DF6"/>
    <w:rsid w:val="000308B5"/>
    <w:rsid w:val="00037148"/>
    <w:rsid w:val="00040159"/>
    <w:rsid w:val="00040BC8"/>
    <w:rsid w:val="00042F1E"/>
    <w:rsid w:val="00045F93"/>
    <w:rsid w:val="0005093D"/>
    <w:rsid w:val="00051E1E"/>
    <w:rsid w:val="0005602C"/>
    <w:rsid w:val="000562E9"/>
    <w:rsid w:val="00061506"/>
    <w:rsid w:val="00062272"/>
    <w:rsid w:val="00062602"/>
    <w:rsid w:val="00063C46"/>
    <w:rsid w:val="00063EBF"/>
    <w:rsid w:val="00065C88"/>
    <w:rsid w:val="00066A3A"/>
    <w:rsid w:val="00071332"/>
    <w:rsid w:val="000713BE"/>
    <w:rsid w:val="00072041"/>
    <w:rsid w:val="000727A6"/>
    <w:rsid w:val="0007451E"/>
    <w:rsid w:val="00076A76"/>
    <w:rsid w:val="00080086"/>
    <w:rsid w:val="00080464"/>
    <w:rsid w:val="000869AC"/>
    <w:rsid w:val="000869EF"/>
    <w:rsid w:val="000872D2"/>
    <w:rsid w:val="000872EE"/>
    <w:rsid w:val="00087483"/>
    <w:rsid w:val="00090317"/>
    <w:rsid w:val="000922AC"/>
    <w:rsid w:val="000922DE"/>
    <w:rsid w:val="00096337"/>
    <w:rsid w:val="000A1579"/>
    <w:rsid w:val="000A5129"/>
    <w:rsid w:val="000A7F45"/>
    <w:rsid w:val="000B0E64"/>
    <w:rsid w:val="000B1110"/>
    <w:rsid w:val="000B188E"/>
    <w:rsid w:val="000B219E"/>
    <w:rsid w:val="000B3A3C"/>
    <w:rsid w:val="000B3E50"/>
    <w:rsid w:val="000B43A5"/>
    <w:rsid w:val="000C2520"/>
    <w:rsid w:val="000C253B"/>
    <w:rsid w:val="000C340C"/>
    <w:rsid w:val="000C44D2"/>
    <w:rsid w:val="000C5137"/>
    <w:rsid w:val="000C7EE7"/>
    <w:rsid w:val="000D1E31"/>
    <w:rsid w:val="000D437A"/>
    <w:rsid w:val="000E2889"/>
    <w:rsid w:val="000E4D3F"/>
    <w:rsid w:val="000E70D3"/>
    <w:rsid w:val="000E79F2"/>
    <w:rsid w:val="000F1BA2"/>
    <w:rsid w:val="000F239B"/>
    <w:rsid w:val="000F30FA"/>
    <w:rsid w:val="000F4847"/>
    <w:rsid w:val="000F7EB5"/>
    <w:rsid w:val="0010145F"/>
    <w:rsid w:val="0010217A"/>
    <w:rsid w:val="00103F13"/>
    <w:rsid w:val="00110532"/>
    <w:rsid w:val="00111479"/>
    <w:rsid w:val="00115149"/>
    <w:rsid w:val="001159D5"/>
    <w:rsid w:val="001167A3"/>
    <w:rsid w:val="00120818"/>
    <w:rsid w:val="00121051"/>
    <w:rsid w:val="001214AF"/>
    <w:rsid w:val="00123DE8"/>
    <w:rsid w:val="001243FF"/>
    <w:rsid w:val="00127DE0"/>
    <w:rsid w:val="00132A93"/>
    <w:rsid w:val="00133EFF"/>
    <w:rsid w:val="00134C47"/>
    <w:rsid w:val="00135AF1"/>
    <w:rsid w:val="001360CC"/>
    <w:rsid w:val="00137AE6"/>
    <w:rsid w:val="0014143D"/>
    <w:rsid w:val="00141D5B"/>
    <w:rsid w:val="00143FE8"/>
    <w:rsid w:val="00144BC5"/>
    <w:rsid w:val="001457CF"/>
    <w:rsid w:val="00147C4A"/>
    <w:rsid w:val="00147C51"/>
    <w:rsid w:val="0015004E"/>
    <w:rsid w:val="00154E17"/>
    <w:rsid w:val="0015768E"/>
    <w:rsid w:val="00160B2D"/>
    <w:rsid w:val="0016243B"/>
    <w:rsid w:val="001626D9"/>
    <w:rsid w:val="00162FE2"/>
    <w:rsid w:val="00163F12"/>
    <w:rsid w:val="00164D1F"/>
    <w:rsid w:val="00171ECE"/>
    <w:rsid w:val="00172E18"/>
    <w:rsid w:val="00174F40"/>
    <w:rsid w:val="001753F2"/>
    <w:rsid w:val="0017577F"/>
    <w:rsid w:val="00180415"/>
    <w:rsid w:val="0018061E"/>
    <w:rsid w:val="001807E7"/>
    <w:rsid w:val="00184296"/>
    <w:rsid w:val="001859C6"/>
    <w:rsid w:val="0019040F"/>
    <w:rsid w:val="001914E5"/>
    <w:rsid w:val="00193D38"/>
    <w:rsid w:val="00195729"/>
    <w:rsid w:val="001A467E"/>
    <w:rsid w:val="001A5DD4"/>
    <w:rsid w:val="001B0CD2"/>
    <w:rsid w:val="001B3B7F"/>
    <w:rsid w:val="001B65AE"/>
    <w:rsid w:val="001B7795"/>
    <w:rsid w:val="001B7B70"/>
    <w:rsid w:val="001C1920"/>
    <w:rsid w:val="001C3316"/>
    <w:rsid w:val="001C51ED"/>
    <w:rsid w:val="001C72FE"/>
    <w:rsid w:val="001D03AE"/>
    <w:rsid w:val="001D2CF6"/>
    <w:rsid w:val="001E1095"/>
    <w:rsid w:val="001E1B68"/>
    <w:rsid w:val="001E2193"/>
    <w:rsid w:val="001E48AD"/>
    <w:rsid w:val="001E4D6A"/>
    <w:rsid w:val="001E5F8C"/>
    <w:rsid w:val="001E6961"/>
    <w:rsid w:val="001E7431"/>
    <w:rsid w:val="001F084D"/>
    <w:rsid w:val="001F4AC0"/>
    <w:rsid w:val="001F68B7"/>
    <w:rsid w:val="001F7602"/>
    <w:rsid w:val="00200163"/>
    <w:rsid w:val="00200AEA"/>
    <w:rsid w:val="00202A25"/>
    <w:rsid w:val="00204810"/>
    <w:rsid w:val="00207B8D"/>
    <w:rsid w:val="00210C6A"/>
    <w:rsid w:val="00211717"/>
    <w:rsid w:val="00211EE2"/>
    <w:rsid w:val="00214BF5"/>
    <w:rsid w:val="00215FD7"/>
    <w:rsid w:val="00216872"/>
    <w:rsid w:val="00221025"/>
    <w:rsid w:val="00224B83"/>
    <w:rsid w:val="002264B4"/>
    <w:rsid w:val="00226FE4"/>
    <w:rsid w:val="002322E5"/>
    <w:rsid w:val="00233AD9"/>
    <w:rsid w:val="00233B25"/>
    <w:rsid w:val="002358A2"/>
    <w:rsid w:val="00236501"/>
    <w:rsid w:val="00241CAA"/>
    <w:rsid w:val="002423EB"/>
    <w:rsid w:val="00244C3A"/>
    <w:rsid w:val="00246865"/>
    <w:rsid w:val="00250ECD"/>
    <w:rsid w:val="00253FE2"/>
    <w:rsid w:val="00254EA6"/>
    <w:rsid w:val="00255465"/>
    <w:rsid w:val="00256735"/>
    <w:rsid w:val="00260361"/>
    <w:rsid w:val="002633D4"/>
    <w:rsid w:val="00263C36"/>
    <w:rsid w:val="0026414D"/>
    <w:rsid w:val="002659EC"/>
    <w:rsid w:val="00267A85"/>
    <w:rsid w:val="00272C4F"/>
    <w:rsid w:val="002747CB"/>
    <w:rsid w:val="002808C5"/>
    <w:rsid w:val="002845BE"/>
    <w:rsid w:val="002851DA"/>
    <w:rsid w:val="002852DC"/>
    <w:rsid w:val="00285C40"/>
    <w:rsid w:val="00287E9F"/>
    <w:rsid w:val="0029006A"/>
    <w:rsid w:val="00293E36"/>
    <w:rsid w:val="00295AF6"/>
    <w:rsid w:val="0029614A"/>
    <w:rsid w:val="00296F82"/>
    <w:rsid w:val="00297334"/>
    <w:rsid w:val="0029754B"/>
    <w:rsid w:val="002A12B2"/>
    <w:rsid w:val="002A2FF7"/>
    <w:rsid w:val="002A42CD"/>
    <w:rsid w:val="002A48FF"/>
    <w:rsid w:val="002A5241"/>
    <w:rsid w:val="002B0353"/>
    <w:rsid w:val="002B15ED"/>
    <w:rsid w:val="002B252B"/>
    <w:rsid w:val="002B2C0B"/>
    <w:rsid w:val="002B43D3"/>
    <w:rsid w:val="002C3429"/>
    <w:rsid w:val="002C7254"/>
    <w:rsid w:val="002D2C32"/>
    <w:rsid w:val="002D4BAD"/>
    <w:rsid w:val="002D78FC"/>
    <w:rsid w:val="002E0945"/>
    <w:rsid w:val="002E097F"/>
    <w:rsid w:val="002E0AD4"/>
    <w:rsid w:val="002E236D"/>
    <w:rsid w:val="002E2771"/>
    <w:rsid w:val="002E2DD2"/>
    <w:rsid w:val="002E3218"/>
    <w:rsid w:val="002E546C"/>
    <w:rsid w:val="002E77AD"/>
    <w:rsid w:val="002F06AB"/>
    <w:rsid w:val="002F64A5"/>
    <w:rsid w:val="00301270"/>
    <w:rsid w:val="003013B6"/>
    <w:rsid w:val="00301652"/>
    <w:rsid w:val="00301FFB"/>
    <w:rsid w:val="00302213"/>
    <w:rsid w:val="0030257B"/>
    <w:rsid w:val="003036B8"/>
    <w:rsid w:val="003042C2"/>
    <w:rsid w:val="003043EF"/>
    <w:rsid w:val="00304770"/>
    <w:rsid w:val="003068C0"/>
    <w:rsid w:val="0030754C"/>
    <w:rsid w:val="0031260C"/>
    <w:rsid w:val="003133F4"/>
    <w:rsid w:val="00314F29"/>
    <w:rsid w:val="00316FD9"/>
    <w:rsid w:val="00322610"/>
    <w:rsid w:val="00322CCE"/>
    <w:rsid w:val="00324428"/>
    <w:rsid w:val="00325650"/>
    <w:rsid w:val="003272F4"/>
    <w:rsid w:val="003307C5"/>
    <w:rsid w:val="003307DF"/>
    <w:rsid w:val="003315F1"/>
    <w:rsid w:val="00331EA0"/>
    <w:rsid w:val="003323C0"/>
    <w:rsid w:val="00333F6F"/>
    <w:rsid w:val="003344DE"/>
    <w:rsid w:val="00334CB1"/>
    <w:rsid w:val="00340D88"/>
    <w:rsid w:val="0034501B"/>
    <w:rsid w:val="00346E66"/>
    <w:rsid w:val="0034774E"/>
    <w:rsid w:val="00351C5E"/>
    <w:rsid w:val="00356765"/>
    <w:rsid w:val="0035717C"/>
    <w:rsid w:val="00357468"/>
    <w:rsid w:val="00362902"/>
    <w:rsid w:val="003636A5"/>
    <w:rsid w:val="00364486"/>
    <w:rsid w:val="00364DFC"/>
    <w:rsid w:val="00367850"/>
    <w:rsid w:val="00367FCF"/>
    <w:rsid w:val="00371797"/>
    <w:rsid w:val="003717CA"/>
    <w:rsid w:val="003732EF"/>
    <w:rsid w:val="00374332"/>
    <w:rsid w:val="00374F1F"/>
    <w:rsid w:val="00376819"/>
    <w:rsid w:val="00382379"/>
    <w:rsid w:val="003829A6"/>
    <w:rsid w:val="003830CE"/>
    <w:rsid w:val="003831A8"/>
    <w:rsid w:val="00384139"/>
    <w:rsid w:val="003851A0"/>
    <w:rsid w:val="00385DA8"/>
    <w:rsid w:val="00386695"/>
    <w:rsid w:val="00386ABC"/>
    <w:rsid w:val="003870F0"/>
    <w:rsid w:val="00387616"/>
    <w:rsid w:val="00391A54"/>
    <w:rsid w:val="0039277A"/>
    <w:rsid w:val="0039415A"/>
    <w:rsid w:val="0039427D"/>
    <w:rsid w:val="00397431"/>
    <w:rsid w:val="003A06D3"/>
    <w:rsid w:val="003A0A53"/>
    <w:rsid w:val="003A2B6E"/>
    <w:rsid w:val="003A4C49"/>
    <w:rsid w:val="003B5685"/>
    <w:rsid w:val="003B6054"/>
    <w:rsid w:val="003B76CA"/>
    <w:rsid w:val="003C380A"/>
    <w:rsid w:val="003C4137"/>
    <w:rsid w:val="003C4579"/>
    <w:rsid w:val="003C57EC"/>
    <w:rsid w:val="003C5D19"/>
    <w:rsid w:val="003C6355"/>
    <w:rsid w:val="003C72F2"/>
    <w:rsid w:val="003C7578"/>
    <w:rsid w:val="003C7B66"/>
    <w:rsid w:val="003D2074"/>
    <w:rsid w:val="003D280B"/>
    <w:rsid w:val="003D28E2"/>
    <w:rsid w:val="003D43AA"/>
    <w:rsid w:val="003D534D"/>
    <w:rsid w:val="003D568E"/>
    <w:rsid w:val="003E484D"/>
    <w:rsid w:val="003E4E0B"/>
    <w:rsid w:val="003E5348"/>
    <w:rsid w:val="003E547E"/>
    <w:rsid w:val="003E5C76"/>
    <w:rsid w:val="003E6362"/>
    <w:rsid w:val="003E7B6A"/>
    <w:rsid w:val="003F3108"/>
    <w:rsid w:val="003F5C79"/>
    <w:rsid w:val="00400FF3"/>
    <w:rsid w:val="0040236D"/>
    <w:rsid w:val="00402796"/>
    <w:rsid w:val="00402C1C"/>
    <w:rsid w:val="004042B3"/>
    <w:rsid w:val="00406BC0"/>
    <w:rsid w:val="00406ED2"/>
    <w:rsid w:val="004137C4"/>
    <w:rsid w:val="004151C8"/>
    <w:rsid w:val="00416482"/>
    <w:rsid w:val="00417687"/>
    <w:rsid w:val="0042081D"/>
    <w:rsid w:val="00421633"/>
    <w:rsid w:val="00423E21"/>
    <w:rsid w:val="00431FCF"/>
    <w:rsid w:val="00432BBE"/>
    <w:rsid w:val="00434578"/>
    <w:rsid w:val="00434DE1"/>
    <w:rsid w:val="0043506F"/>
    <w:rsid w:val="0043663E"/>
    <w:rsid w:val="00436B1A"/>
    <w:rsid w:val="00442EC8"/>
    <w:rsid w:val="00445F9E"/>
    <w:rsid w:val="0044661B"/>
    <w:rsid w:val="00446FFD"/>
    <w:rsid w:val="0045045A"/>
    <w:rsid w:val="0045136B"/>
    <w:rsid w:val="004519D1"/>
    <w:rsid w:val="004574D6"/>
    <w:rsid w:val="00461906"/>
    <w:rsid w:val="004639B4"/>
    <w:rsid w:val="00466AF2"/>
    <w:rsid w:val="004719B3"/>
    <w:rsid w:val="00471CCC"/>
    <w:rsid w:val="004721DC"/>
    <w:rsid w:val="00472BD0"/>
    <w:rsid w:val="00474FFB"/>
    <w:rsid w:val="00477E35"/>
    <w:rsid w:val="00481388"/>
    <w:rsid w:val="0048207D"/>
    <w:rsid w:val="00485CB5"/>
    <w:rsid w:val="00486013"/>
    <w:rsid w:val="004869E3"/>
    <w:rsid w:val="00490CC7"/>
    <w:rsid w:val="00490DBE"/>
    <w:rsid w:val="00491B20"/>
    <w:rsid w:val="00491E21"/>
    <w:rsid w:val="0049313A"/>
    <w:rsid w:val="00493A69"/>
    <w:rsid w:val="004A1E27"/>
    <w:rsid w:val="004A25B1"/>
    <w:rsid w:val="004A28FD"/>
    <w:rsid w:val="004A33B7"/>
    <w:rsid w:val="004A3A12"/>
    <w:rsid w:val="004A521D"/>
    <w:rsid w:val="004B0B19"/>
    <w:rsid w:val="004B1362"/>
    <w:rsid w:val="004B1EA4"/>
    <w:rsid w:val="004B3385"/>
    <w:rsid w:val="004B3FFF"/>
    <w:rsid w:val="004B5EE1"/>
    <w:rsid w:val="004B6784"/>
    <w:rsid w:val="004B67A0"/>
    <w:rsid w:val="004C33D5"/>
    <w:rsid w:val="004C65AB"/>
    <w:rsid w:val="004C6C6C"/>
    <w:rsid w:val="004C77A4"/>
    <w:rsid w:val="004D0FC7"/>
    <w:rsid w:val="004D1DA1"/>
    <w:rsid w:val="004D40D1"/>
    <w:rsid w:val="004D4E43"/>
    <w:rsid w:val="004D5520"/>
    <w:rsid w:val="004E088E"/>
    <w:rsid w:val="004E3106"/>
    <w:rsid w:val="004E7B18"/>
    <w:rsid w:val="004F148F"/>
    <w:rsid w:val="004F4968"/>
    <w:rsid w:val="004F4EC9"/>
    <w:rsid w:val="004F561C"/>
    <w:rsid w:val="00501B11"/>
    <w:rsid w:val="005051BA"/>
    <w:rsid w:val="00506C42"/>
    <w:rsid w:val="005072EC"/>
    <w:rsid w:val="00507841"/>
    <w:rsid w:val="005135DF"/>
    <w:rsid w:val="00513B98"/>
    <w:rsid w:val="005158D0"/>
    <w:rsid w:val="005206E8"/>
    <w:rsid w:val="00522273"/>
    <w:rsid w:val="005223B4"/>
    <w:rsid w:val="00523A85"/>
    <w:rsid w:val="005245B4"/>
    <w:rsid w:val="00525CA7"/>
    <w:rsid w:val="00526882"/>
    <w:rsid w:val="00530743"/>
    <w:rsid w:val="00534242"/>
    <w:rsid w:val="00534656"/>
    <w:rsid w:val="00534D4E"/>
    <w:rsid w:val="00535216"/>
    <w:rsid w:val="005375B4"/>
    <w:rsid w:val="0053788B"/>
    <w:rsid w:val="00537E09"/>
    <w:rsid w:val="00540771"/>
    <w:rsid w:val="005417C9"/>
    <w:rsid w:val="0054628F"/>
    <w:rsid w:val="00546E96"/>
    <w:rsid w:val="005502FA"/>
    <w:rsid w:val="005556C6"/>
    <w:rsid w:val="0055728A"/>
    <w:rsid w:val="00557719"/>
    <w:rsid w:val="00560292"/>
    <w:rsid w:val="0056274E"/>
    <w:rsid w:val="0056349D"/>
    <w:rsid w:val="00564BE2"/>
    <w:rsid w:val="0056533E"/>
    <w:rsid w:val="00565A79"/>
    <w:rsid w:val="00566A76"/>
    <w:rsid w:val="00567C9E"/>
    <w:rsid w:val="005701A5"/>
    <w:rsid w:val="005718D8"/>
    <w:rsid w:val="00573CB3"/>
    <w:rsid w:val="00573EF7"/>
    <w:rsid w:val="0057616C"/>
    <w:rsid w:val="00577ABB"/>
    <w:rsid w:val="00577C0E"/>
    <w:rsid w:val="0058083C"/>
    <w:rsid w:val="005809B8"/>
    <w:rsid w:val="00583A35"/>
    <w:rsid w:val="005841BC"/>
    <w:rsid w:val="00585318"/>
    <w:rsid w:val="005864E8"/>
    <w:rsid w:val="00596AF2"/>
    <w:rsid w:val="00596EC2"/>
    <w:rsid w:val="005A0345"/>
    <w:rsid w:val="005A1322"/>
    <w:rsid w:val="005A3E9A"/>
    <w:rsid w:val="005A412F"/>
    <w:rsid w:val="005A42CD"/>
    <w:rsid w:val="005A56CA"/>
    <w:rsid w:val="005B044C"/>
    <w:rsid w:val="005B06AC"/>
    <w:rsid w:val="005B2172"/>
    <w:rsid w:val="005B2977"/>
    <w:rsid w:val="005B3B42"/>
    <w:rsid w:val="005B582A"/>
    <w:rsid w:val="005B685E"/>
    <w:rsid w:val="005C15DB"/>
    <w:rsid w:val="005C1BCC"/>
    <w:rsid w:val="005C2617"/>
    <w:rsid w:val="005C386F"/>
    <w:rsid w:val="005C6344"/>
    <w:rsid w:val="005C65E4"/>
    <w:rsid w:val="005C7473"/>
    <w:rsid w:val="005D01DA"/>
    <w:rsid w:val="005D2A66"/>
    <w:rsid w:val="005D3090"/>
    <w:rsid w:val="005D413D"/>
    <w:rsid w:val="005D4D74"/>
    <w:rsid w:val="005E3F01"/>
    <w:rsid w:val="005E46BD"/>
    <w:rsid w:val="005F06F6"/>
    <w:rsid w:val="005F10E2"/>
    <w:rsid w:val="005F1223"/>
    <w:rsid w:val="005F1F7D"/>
    <w:rsid w:val="005F2724"/>
    <w:rsid w:val="005F330A"/>
    <w:rsid w:val="005F3BA9"/>
    <w:rsid w:val="0060006D"/>
    <w:rsid w:val="00600F4A"/>
    <w:rsid w:val="006026E5"/>
    <w:rsid w:val="00602723"/>
    <w:rsid w:val="00602E40"/>
    <w:rsid w:val="00606F1B"/>
    <w:rsid w:val="006105D9"/>
    <w:rsid w:val="006106C4"/>
    <w:rsid w:val="00610906"/>
    <w:rsid w:val="00611B98"/>
    <w:rsid w:val="00613834"/>
    <w:rsid w:val="006138B4"/>
    <w:rsid w:val="00613FCB"/>
    <w:rsid w:val="006175E4"/>
    <w:rsid w:val="00617FA6"/>
    <w:rsid w:val="00620E29"/>
    <w:rsid w:val="0062157D"/>
    <w:rsid w:val="00622A17"/>
    <w:rsid w:val="0062461A"/>
    <w:rsid w:val="00624E7D"/>
    <w:rsid w:val="00626A78"/>
    <w:rsid w:val="006301F6"/>
    <w:rsid w:val="0063055E"/>
    <w:rsid w:val="00630AE7"/>
    <w:rsid w:val="00631D6F"/>
    <w:rsid w:val="00631F22"/>
    <w:rsid w:val="006331B2"/>
    <w:rsid w:val="0063421F"/>
    <w:rsid w:val="00637700"/>
    <w:rsid w:val="00637754"/>
    <w:rsid w:val="006377BA"/>
    <w:rsid w:val="00641EB3"/>
    <w:rsid w:val="00643A62"/>
    <w:rsid w:val="00644478"/>
    <w:rsid w:val="006449EC"/>
    <w:rsid w:val="00646076"/>
    <w:rsid w:val="00646379"/>
    <w:rsid w:val="00646741"/>
    <w:rsid w:val="00646FC1"/>
    <w:rsid w:val="00647D58"/>
    <w:rsid w:val="006505B2"/>
    <w:rsid w:val="00650D37"/>
    <w:rsid w:val="00651904"/>
    <w:rsid w:val="00660B24"/>
    <w:rsid w:val="0066515D"/>
    <w:rsid w:val="00665D63"/>
    <w:rsid w:val="00666158"/>
    <w:rsid w:val="00671FB1"/>
    <w:rsid w:val="00673A8E"/>
    <w:rsid w:val="00676C21"/>
    <w:rsid w:val="00680A7B"/>
    <w:rsid w:val="00683D09"/>
    <w:rsid w:val="00684184"/>
    <w:rsid w:val="006843EC"/>
    <w:rsid w:val="00691255"/>
    <w:rsid w:val="0069210A"/>
    <w:rsid w:val="00692D8C"/>
    <w:rsid w:val="0069382E"/>
    <w:rsid w:val="00696CBC"/>
    <w:rsid w:val="00697446"/>
    <w:rsid w:val="006A02A4"/>
    <w:rsid w:val="006A0AA4"/>
    <w:rsid w:val="006B066C"/>
    <w:rsid w:val="006B16EC"/>
    <w:rsid w:val="006B2E07"/>
    <w:rsid w:val="006B3A60"/>
    <w:rsid w:val="006B3D59"/>
    <w:rsid w:val="006B409D"/>
    <w:rsid w:val="006B4692"/>
    <w:rsid w:val="006B4CD9"/>
    <w:rsid w:val="006B5128"/>
    <w:rsid w:val="006B5A89"/>
    <w:rsid w:val="006B5C10"/>
    <w:rsid w:val="006B6368"/>
    <w:rsid w:val="006B6CCD"/>
    <w:rsid w:val="006B6D1F"/>
    <w:rsid w:val="006C3C7C"/>
    <w:rsid w:val="006C4395"/>
    <w:rsid w:val="006D0115"/>
    <w:rsid w:val="006D0364"/>
    <w:rsid w:val="006D2C48"/>
    <w:rsid w:val="006D4787"/>
    <w:rsid w:val="006D4ED0"/>
    <w:rsid w:val="006D6F03"/>
    <w:rsid w:val="006E08AE"/>
    <w:rsid w:val="006E2B75"/>
    <w:rsid w:val="006E2D8C"/>
    <w:rsid w:val="006F19D4"/>
    <w:rsid w:val="006F1E21"/>
    <w:rsid w:val="006F27ED"/>
    <w:rsid w:val="006F5715"/>
    <w:rsid w:val="006F6CAA"/>
    <w:rsid w:val="007008B0"/>
    <w:rsid w:val="00700D35"/>
    <w:rsid w:val="00705AE5"/>
    <w:rsid w:val="0071095F"/>
    <w:rsid w:val="00711C82"/>
    <w:rsid w:val="00712F09"/>
    <w:rsid w:val="00713BD1"/>
    <w:rsid w:val="00714A5A"/>
    <w:rsid w:val="00715057"/>
    <w:rsid w:val="00724437"/>
    <w:rsid w:val="00724E30"/>
    <w:rsid w:val="00725B43"/>
    <w:rsid w:val="00725E21"/>
    <w:rsid w:val="00726414"/>
    <w:rsid w:val="007265DC"/>
    <w:rsid w:val="00726C07"/>
    <w:rsid w:val="00730781"/>
    <w:rsid w:val="00731079"/>
    <w:rsid w:val="00733FF8"/>
    <w:rsid w:val="00735614"/>
    <w:rsid w:val="00736F1D"/>
    <w:rsid w:val="0073725B"/>
    <w:rsid w:val="007436CB"/>
    <w:rsid w:val="00743EF3"/>
    <w:rsid w:val="00747601"/>
    <w:rsid w:val="00747A42"/>
    <w:rsid w:val="00751555"/>
    <w:rsid w:val="00751790"/>
    <w:rsid w:val="007541B0"/>
    <w:rsid w:val="00755776"/>
    <w:rsid w:val="00755BC5"/>
    <w:rsid w:val="0076067A"/>
    <w:rsid w:val="00761752"/>
    <w:rsid w:val="007649D9"/>
    <w:rsid w:val="00766EFD"/>
    <w:rsid w:val="00767C3B"/>
    <w:rsid w:val="0077086F"/>
    <w:rsid w:val="00770B90"/>
    <w:rsid w:val="00771122"/>
    <w:rsid w:val="007733CD"/>
    <w:rsid w:val="00774291"/>
    <w:rsid w:val="00774B69"/>
    <w:rsid w:val="007762D3"/>
    <w:rsid w:val="0077649B"/>
    <w:rsid w:val="00776D1F"/>
    <w:rsid w:val="00777CCE"/>
    <w:rsid w:val="00780262"/>
    <w:rsid w:val="00782CC6"/>
    <w:rsid w:val="00782EE0"/>
    <w:rsid w:val="00783BE3"/>
    <w:rsid w:val="00786588"/>
    <w:rsid w:val="00787F83"/>
    <w:rsid w:val="00791064"/>
    <w:rsid w:val="0079412F"/>
    <w:rsid w:val="0079578A"/>
    <w:rsid w:val="00797F67"/>
    <w:rsid w:val="007A035C"/>
    <w:rsid w:val="007A37D5"/>
    <w:rsid w:val="007A44EA"/>
    <w:rsid w:val="007A5E79"/>
    <w:rsid w:val="007A788C"/>
    <w:rsid w:val="007B1A55"/>
    <w:rsid w:val="007B2261"/>
    <w:rsid w:val="007B2D4D"/>
    <w:rsid w:val="007B7BAF"/>
    <w:rsid w:val="007C2CBD"/>
    <w:rsid w:val="007C338A"/>
    <w:rsid w:val="007C36D2"/>
    <w:rsid w:val="007C6301"/>
    <w:rsid w:val="007D2CCC"/>
    <w:rsid w:val="007D65C2"/>
    <w:rsid w:val="007D7165"/>
    <w:rsid w:val="007D7D30"/>
    <w:rsid w:val="007D7FF1"/>
    <w:rsid w:val="007E0C45"/>
    <w:rsid w:val="007E1A8E"/>
    <w:rsid w:val="007E2624"/>
    <w:rsid w:val="007E4990"/>
    <w:rsid w:val="007E6498"/>
    <w:rsid w:val="007E6733"/>
    <w:rsid w:val="007E6A5D"/>
    <w:rsid w:val="007E6A63"/>
    <w:rsid w:val="007F1762"/>
    <w:rsid w:val="007F2A3B"/>
    <w:rsid w:val="007F4EE3"/>
    <w:rsid w:val="008061CF"/>
    <w:rsid w:val="00810102"/>
    <w:rsid w:val="00810BA5"/>
    <w:rsid w:val="00811437"/>
    <w:rsid w:val="00811EF1"/>
    <w:rsid w:val="00812494"/>
    <w:rsid w:val="008143FC"/>
    <w:rsid w:val="00815E7E"/>
    <w:rsid w:val="008161FF"/>
    <w:rsid w:val="0081677F"/>
    <w:rsid w:val="00817B20"/>
    <w:rsid w:val="0082291E"/>
    <w:rsid w:val="00824300"/>
    <w:rsid w:val="00826D2A"/>
    <w:rsid w:val="00827833"/>
    <w:rsid w:val="0083004E"/>
    <w:rsid w:val="008304C2"/>
    <w:rsid w:val="0083107F"/>
    <w:rsid w:val="00831A4E"/>
    <w:rsid w:val="00837B8F"/>
    <w:rsid w:val="0084048D"/>
    <w:rsid w:val="00842C38"/>
    <w:rsid w:val="00844B73"/>
    <w:rsid w:val="0084719A"/>
    <w:rsid w:val="00852CFB"/>
    <w:rsid w:val="008575FD"/>
    <w:rsid w:val="00860311"/>
    <w:rsid w:val="008608C1"/>
    <w:rsid w:val="00863850"/>
    <w:rsid w:val="00863BB1"/>
    <w:rsid w:val="0086408D"/>
    <w:rsid w:val="00865BF9"/>
    <w:rsid w:val="00870ED0"/>
    <w:rsid w:val="00871FF7"/>
    <w:rsid w:val="008737FA"/>
    <w:rsid w:val="0087450F"/>
    <w:rsid w:val="00874B6C"/>
    <w:rsid w:val="00877A80"/>
    <w:rsid w:val="00880414"/>
    <w:rsid w:val="008832F8"/>
    <w:rsid w:val="00883BD0"/>
    <w:rsid w:val="00886766"/>
    <w:rsid w:val="008901D5"/>
    <w:rsid w:val="00891245"/>
    <w:rsid w:val="0089165E"/>
    <w:rsid w:val="00891E19"/>
    <w:rsid w:val="00892C42"/>
    <w:rsid w:val="00894E77"/>
    <w:rsid w:val="008A0F6D"/>
    <w:rsid w:val="008A273D"/>
    <w:rsid w:val="008A2CEC"/>
    <w:rsid w:val="008A49A4"/>
    <w:rsid w:val="008A6911"/>
    <w:rsid w:val="008B11AA"/>
    <w:rsid w:val="008B3DF8"/>
    <w:rsid w:val="008B612B"/>
    <w:rsid w:val="008B6EE3"/>
    <w:rsid w:val="008C06F9"/>
    <w:rsid w:val="008C0D4D"/>
    <w:rsid w:val="008C11F4"/>
    <w:rsid w:val="008C22D0"/>
    <w:rsid w:val="008C3735"/>
    <w:rsid w:val="008C54B0"/>
    <w:rsid w:val="008C7525"/>
    <w:rsid w:val="008C769B"/>
    <w:rsid w:val="008D166E"/>
    <w:rsid w:val="008D49AD"/>
    <w:rsid w:val="008D585B"/>
    <w:rsid w:val="008D5F6E"/>
    <w:rsid w:val="008E1139"/>
    <w:rsid w:val="008E324F"/>
    <w:rsid w:val="008E3D75"/>
    <w:rsid w:val="008E7A40"/>
    <w:rsid w:val="008F0F40"/>
    <w:rsid w:val="008F41C4"/>
    <w:rsid w:val="00901C18"/>
    <w:rsid w:val="009022D3"/>
    <w:rsid w:val="00902DDA"/>
    <w:rsid w:val="009031DA"/>
    <w:rsid w:val="009034A7"/>
    <w:rsid w:val="009038A1"/>
    <w:rsid w:val="00904162"/>
    <w:rsid w:val="00904B77"/>
    <w:rsid w:val="00906258"/>
    <w:rsid w:val="00906384"/>
    <w:rsid w:val="00906AAF"/>
    <w:rsid w:val="00910C0F"/>
    <w:rsid w:val="009117C6"/>
    <w:rsid w:val="00914858"/>
    <w:rsid w:val="0091634C"/>
    <w:rsid w:val="00916F55"/>
    <w:rsid w:val="0091730B"/>
    <w:rsid w:val="00925848"/>
    <w:rsid w:val="00926384"/>
    <w:rsid w:val="00926A42"/>
    <w:rsid w:val="00927627"/>
    <w:rsid w:val="009310D8"/>
    <w:rsid w:val="00932A16"/>
    <w:rsid w:val="00932DF7"/>
    <w:rsid w:val="00935E50"/>
    <w:rsid w:val="00937E95"/>
    <w:rsid w:val="009426AC"/>
    <w:rsid w:val="0094409A"/>
    <w:rsid w:val="00944222"/>
    <w:rsid w:val="009448DC"/>
    <w:rsid w:val="00946C16"/>
    <w:rsid w:val="00951497"/>
    <w:rsid w:val="0095191E"/>
    <w:rsid w:val="009524C7"/>
    <w:rsid w:val="009533F9"/>
    <w:rsid w:val="009555F6"/>
    <w:rsid w:val="009562D0"/>
    <w:rsid w:val="009566B2"/>
    <w:rsid w:val="00957754"/>
    <w:rsid w:val="00957862"/>
    <w:rsid w:val="00960EB4"/>
    <w:rsid w:val="0096132C"/>
    <w:rsid w:val="00962F27"/>
    <w:rsid w:val="00965BDA"/>
    <w:rsid w:val="009724EC"/>
    <w:rsid w:val="00981DF9"/>
    <w:rsid w:val="00983F93"/>
    <w:rsid w:val="009843DC"/>
    <w:rsid w:val="009871BA"/>
    <w:rsid w:val="009874A1"/>
    <w:rsid w:val="00987B8E"/>
    <w:rsid w:val="00987F6C"/>
    <w:rsid w:val="009907B3"/>
    <w:rsid w:val="00990D93"/>
    <w:rsid w:val="009910AD"/>
    <w:rsid w:val="009947D7"/>
    <w:rsid w:val="00995B8B"/>
    <w:rsid w:val="00996155"/>
    <w:rsid w:val="0099651C"/>
    <w:rsid w:val="00996531"/>
    <w:rsid w:val="009968A7"/>
    <w:rsid w:val="00997569"/>
    <w:rsid w:val="009A4A3C"/>
    <w:rsid w:val="009A5C4E"/>
    <w:rsid w:val="009A66B2"/>
    <w:rsid w:val="009A7823"/>
    <w:rsid w:val="009B0665"/>
    <w:rsid w:val="009B16DA"/>
    <w:rsid w:val="009B1EC5"/>
    <w:rsid w:val="009B21D7"/>
    <w:rsid w:val="009B4183"/>
    <w:rsid w:val="009B61E7"/>
    <w:rsid w:val="009B641C"/>
    <w:rsid w:val="009C20D4"/>
    <w:rsid w:val="009C3C53"/>
    <w:rsid w:val="009C40D3"/>
    <w:rsid w:val="009C42BE"/>
    <w:rsid w:val="009C4785"/>
    <w:rsid w:val="009C4A8C"/>
    <w:rsid w:val="009C4E63"/>
    <w:rsid w:val="009C5131"/>
    <w:rsid w:val="009C663B"/>
    <w:rsid w:val="009D43CA"/>
    <w:rsid w:val="009D6387"/>
    <w:rsid w:val="009D6D33"/>
    <w:rsid w:val="009E0B4A"/>
    <w:rsid w:val="009E1903"/>
    <w:rsid w:val="009E1E1C"/>
    <w:rsid w:val="009E2F6D"/>
    <w:rsid w:val="009E3052"/>
    <w:rsid w:val="009E5F11"/>
    <w:rsid w:val="009F1585"/>
    <w:rsid w:val="009F328B"/>
    <w:rsid w:val="009F37C7"/>
    <w:rsid w:val="009F5D77"/>
    <w:rsid w:val="009F6B3B"/>
    <w:rsid w:val="00A03BC1"/>
    <w:rsid w:val="00A04160"/>
    <w:rsid w:val="00A151D5"/>
    <w:rsid w:val="00A1528E"/>
    <w:rsid w:val="00A15D67"/>
    <w:rsid w:val="00A22D88"/>
    <w:rsid w:val="00A23338"/>
    <w:rsid w:val="00A25434"/>
    <w:rsid w:val="00A26910"/>
    <w:rsid w:val="00A32B94"/>
    <w:rsid w:val="00A343D7"/>
    <w:rsid w:val="00A36209"/>
    <w:rsid w:val="00A413BB"/>
    <w:rsid w:val="00A50A79"/>
    <w:rsid w:val="00A50B44"/>
    <w:rsid w:val="00A51DEC"/>
    <w:rsid w:val="00A52AF7"/>
    <w:rsid w:val="00A52CCD"/>
    <w:rsid w:val="00A52F06"/>
    <w:rsid w:val="00A55A33"/>
    <w:rsid w:val="00A55CD6"/>
    <w:rsid w:val="00A56E20"/>
    <w:rsid w:val="00A60E36"/>
    <w:rsid w:val="00A623DE"/>
    <w:rsid w:val="00A63FB3"/>
    <w:rsid w:val="00A64322"/>
    <w:rsid w:val="00A64FDE"/>
    <w:rsid w:val="00A65DA3"/>
    <w:rsid w:val="00A6675D"/>
    <w:rsid w:val="00A66E11"/>
    <w:rsid w:val="00A6749D"/>
    <w:rsid w:val="00A724BF"/>
    <w:rsid w:val="00A72EC0"/>
    <w:rsid w:val="00A732EC"/>
    <w:rsid w:val="00A73EEF"/>
    <w:rsid w:val="00A74AA3"/>
    <w:rsid w:val="00A75CD5"/>
    <w:rsid w:val="00A82EE9"/>
    <w:rsid w:val="00A8570A"/>
    <w:rsid w:val="00A8589B"/>
    <w:rsid w:val="00A864A0"/>
    <w:rsid w:val="00A900BA"/>
    <w:rsid w:val="00A9348A"/>
    <w:rsid w:val="00A93A45"/>
    <w:rsid w:val="00A94B2D"/>
    <w:rsid w:val="00A959DF"/>
    <w:rsid w:val="00A95B92"/>
    <w:rsid w:val="00A95D36"/>
    <w:rsid w:val="00AA361D"/>
    <w:rsid w:val="00AA6386"/>
    <w:rsid w:val="00AA7AE0"/>
    <w:rsid w:val="00AB34D3"/>
    <w:rsid w:val="00AB359D"/>
    <w:rsid w:val="00AB364C"/>
    <w:rsid w:val="00AB4A1B"/>
    <w:rsid w:val="00AB7700"/>
    <w:rsid w:val="00AC08D2"/>
    <w:rsid w:val="00AC16AD"/>
    <w:rsid w:val="00AC20DA"/>
    <w:rsid w:val="00AC36AB"/>
    <w:rsid w:val="00AC444D"/>
    <w:rsid w:val="00AC60A1"/>
    <w:rsid w:val="00AC6EBC"/>
    <w:rsid w:val="00AD110D"/>
    <w:rsid w:val="00AD121F"/>
    <w:rsid w:val="00AD7CBF"/>
    <w:rsid w:val="00AE02C0"/>
    <w:rsid w:val="00AE2A72"/>
    <w:rsid w:val="00AE4D90"/>
    <w:rsid w:val="00AE5831"/>
    <w:rsid w:val="00AF150D"/>
    <w:rsid w:val="00AF24B6"/>
    <w:rsid w:val="00AF4052"/>
    <w:rsid w:val="00AF4086"/>
    <w:rsid w:val="00AF59EC"/>
    <w:rsid w:val="00AF6B48"/>
    <w:rsid w:val="00B00EEA"/>
    <w:rsid w:val="00B01400"/>
    <w:rsid w:val="00B050B3"/>
    <w:rsid w:val="00B057FF"/>
    <w:rsid w:val="00B077F1"/>
    <w:rsid w:val="00B10A49"/>
    <w:rsid w:val="00B15924"/>
    <w:rsid w:val="00B160F1"/>
    <w:rsid w:val="00B1719D"/>
    <w:rsid w:val="00B235B1"/>
    <w:rsid w:val="00B303F3"/>
    <w:rsid w:val="00B363B2"/>
    <w:rsid w:val="00B37258"/>
    <w:rsid w:val="00B37AAB"/>
    <w:rsid w:val="00B4021E"/>
    <w:rsid w:val="00B41499"/>
    <w:rsid w:val="00B47703"/>
    <w:rsid w:val="00B47B58"/>
    <w:rsid w:val="00B5042D"/>
    <w:rsid w:val="00B53442"/>
    <w:rsid w:val="00B53E75"/>
    <w:rsid w:val="00B5445E"/>
    <w:rsid w:val="00B54637"/>
    <w:rsid w:val="00B55D34"/>
    <w:rsid w:val="00B60AF1"/>
    <w:rsid w:val="00B61BAE"/>
    <w:rsid w:val="00B631F6"/>
    <w:rsid w:val="00B66DC1"/>
    <w:rsid w:val="00B679B9"/>
    <w:rsid w:val="00B709A0"/>
    <w:rsid w:val="00B71E02"/>
    <w:rsid w:val="00B71FBE"/>
    <w:rsid w:val="00B747BF"/>
    <w:rsid w:val="00B755DD"/>
    <w:rsid w:val="00B75A3E"/>
    <w:rsid w:val="00B80663"/>
    <w:rsid w:val="00B8166D"/>
    <w:rsid w:val="00B826A2"/>
    <w:rsid w:val="00B83069"/>
    <w:rsid w:val="00B85182"/>
    <w:rsid w:val="00B85A67"/>
    <w:rsid w:val="00B90E14"/>
    <w:rsid w:val="00B916DE"/>
    <w:rsid w:val="00B92CDF"/>
    <w:rsid w:val="00B92F21"/>
    <w:rsid w:val="00B945EF"/>
    <w:rsid w:val="00B96CC3"/>
    <w:rsid w:val="00BA03AD"/>
    <w:rsid w:val="00BA042A"/>
    <w:rsid w:val="00BA06A9"/>
    <w:rsid w:val="00BA109E"/>
    <w:rsid w:val="00BA3344"/>
    <w:rsid w:val="00BA3CAB"/>
    <w:rsid w:val="00BA5957"/>
    <w:rsid w:val="00BA60AF"/>
    <w:rsid w:val="00BA701D"/>
    <w:rsid w:val="00BA732C"/>
    <w:rsid w:val="00BB0CB5"/>
    <w:rsid w:val="00BB0F35"/>
    <w:rsid w:val="00BB2B41"/>
    <w:rsid w:val="00BB3F7B"/>
    <w:rsid w:val="00BC0020"/>
    <w:rsid w:val="00BC23AC"/>
    <w:rsid w:val="00BC3B7A"/>
    <w:rsid w:val="00BC4DB4"/>
    <w:rsid w:val="00BD09AF"/>
    <w:rsid w:val="00BD2761"/>
    <w:rsid w:val="00BD41E6"/>
    <w:rsid w:val="00BD4607"/>
    <w:rsid w:val="00BE0A57"/>
    <w:rsid w:val="00BE4517"/>
    <w:rsid w:val="00BE5BCA"/>
    <w:rsid w:val="00BE67DF"/>
    <w:rsid w:val="00BF090F"/>
    <w:rsid w:val="00BF17DD"/>
    <w:rsid w:val="00BF60DB"/>
    <w:rsid w:val="00BF74C1"/>
    <w:rsid w:val="00C02C11"/>
    <w:rsid w:val="00C02E6B"/>
    <w:rsid w:val="00C1004B"/>
    <w:rsid w:val="00C11563"/>
    <w:rsid w:val="00C14666"/>
    <w:rsid w:val="00C153A9"/>
    <w:rsid w:val="00C15A3F"/>
    <w:rsid w:val="00C16C79"/>
    <w:rsid w:val="00C17BDC"/>
    <w:rsid w:val="00C2005A"/>
    <w:rsid w:val="00C22298"/>
    <w:rsid w:val="00C239B3"/>
    <w:rsid w:val="00C24DF8"/>
    <w:rsid w:val="00C24F6D"/>
    <w:rsid w:val="00C26055"/>
    <w:rsid w:val="00C27A16"/>
    <w:rsid w:val="00C32D13"/>
    <w:rsid w:val="00C33936"/>
    <w:rsid w:val="00C33C2F"/>
    <w:rsid w:val="00C35286"/>
    <w:rsid w:val="00C3722C"/>
    <w:rsid w:val="00C37844"/>
    <w:rsid w:val="00C40428"/>
    <w:rsid w:val="00C40FBB"/>
    <w:rsid w:val="00C45BF5"/>
    <w:rsid w:val="00C509FE"/>
    <w:rsid w:val="00C53347"/>
    <w:rsid w:val="00C53D4B"/>
    <w:rsid w:val="00C5477F"/>
    <w:rsid w:val="00C55852"/>
    <w:rsid w:val="00C60A03"/>
    <w:rsid w:val="00C6172B"/>
    <w:rsid w:val="00C62654"/>
    <w:rsid w:val="00C636FE"/>
    <w:rsid w:val="00C65E14"/>
    <w:rsid w:val="00C66054"/>
    <w:rsid w:val="00C67AFC"/>
    <w:rsid w:val="00C70E11"/>
    <w:rsid w:val="00C71580"/>
    <w:rsid w:val="00C71944"/>
    <w:rsid w:val="00C725E4"/>
    <w:rsid w:val="00C739FC"/>
    <w:rsid w:val="00C73E9B"/>
    <w:rsid w:val="00C76F2D"/>
    <w:rsid w:val="00C77358"/>
    <w:rsid w:val="00C7786D"/>
    <w:rsid w:val="00C77EAD"/>
    <w:rsid w:val="00C80A61"/>
    <w:rsid w:val="00C8219B"/>
    <w:rsid w:val="00C841D5"/>
    <w:rsid w:val="00C8709B"/>
    <w:rsid w:val="00C87474"/>
    <w:rsid w:val="00C8782F"/>
    <w:rsid w:val="00C87CC0"/>
    <w:rsid w:val="00C9257B"/>
    <w:rsid w:val="00C93349"/>
    <w:rsid w:val="00C96236"/>
    <w:rsid w:val="00C96DC5"/>
    <w:rsid w:val="00CA0D19"/>
    <w:rsid w:val="00CA2329"/>
    <w:rsid w:val="00CA26DB"/>
    <w:rsid w:val="00CA2EEC"/>
    <w:rsid w:val="00CA32A3"/>
    <w:rsid w:val="00CA357E"/>
    <w:rsid w:val="00CA4E1F"/>
    <w:rsid w:val="00CA7AB2"/>
    <w:rsid w:val="00CB0948"/>
    <w:rsid w:val="00CB1442"/>
    <w:rsid w:val="00CB37F6"/>
    <w:rsid w:val="00CB42AE"/>
    <w:rsid w:val="00CC1312"/>
    <w:rsid w:val="00CC1A07"/>
    <w:rsid w:val="00CC4BF2"/>
    <w:rsid w:val="00CC7226"/>
    <w:rsid w:val="00CD07FA"/>
    <w:rsid w:val="00CD5371"/>
    <w:rsid w:val="00CD5C40"/>
    <w:rsid w:val="00CD6099"/>
    <w:rsid w:val="00CD7DCC"/>
    <w:rsid w:val="00CE11B2"/>
    <w:rsid w:val="00CE2C8F"/>
    <w:rsid w:val="00CE4531"/>
    <w:rsid w:val="00CE6B69"/>
    <w:rsid w:val="00CF063B"/>
    <w:rsid w:val="00CF14F2"/>
    <w:rsid w:val="00CF2EF2"/>
    <w:rsid w:val="00CF392F"/>
    <w:rsid w:val="00CF39CD"/>
    <w:rsid w:val="00CF464C"/>
    <w:rsid w:val="00CF4848"/>
    <w:rsid w:val="00CF4B5C"/>
    <w:rsid w:val="00CF764B"/>
    <w:rsid w:val="00D02F5F"/>
    <w:rsid w:val="00D0493D"/>
    <w:rsid w:val="00D07256"/>
    <w:rsid w:val="00D10F26"/>
    <w:rsid w:val="00D11A4B"/>
    <w:rsid w:val="00D11A54"/>
    <w:rsid w:val="00D15DDA"/>
    <w:rsid w:val="00D22C77"/>
    <w:rsid w:val="00D267A8"/>
    <w:rsid w:val="00D27845"/>
    <w:rsid w:val="00D30A32"/>
    <w:rsid w:val="00D32CB9"/>
    <w:rsid w:val="00D364F1"/>
    <w:rsid w:val="00D3685C"/>
    <w:rsid w:val="00D368AD"/>
    <w:rsid w:val="00D442F6"/>
    <w:rsid w:val="00D44ED9"/>
    <w:rsid w:val="00D45EB4"/>
    <w:rsid w:val="00D4720B"/>
    <w:rsid w:val="00D47E72"/>
    <w:rsid w:val="00D50075"/>
    <w:rsid w:val="00D51C56"/>
    <w:rsid w:val="00D53F9F"/>
    <w:rsid w:val="00D54FF1"/>
    <w:rsid w:val="00D56316"/>
    <w:rsid w:val="00D60C03"/>
    <w:rsid w:val="00D62E35"/>
    <w:rsid w:val="00D63894"/>
    <w:rsid w:val="00D63B18"/>
    <w:rsid w:val="00D63D9F"/>
    <w:rsid w:val="00D65C50"/>
    <w:rsid w:val="00D65EF8"/>
    <w:rsid w:val="00D67447"/>
    <w:rsid w:val="00D67C94"/>
    <w:rsid w:val="00D76E1F"/>
    <w:rsid w:val="00D773AC"/>
    <w:rsid w:val="00D7772E"/>
    <w:rsid w:val="00D77D78"/>
    <w:rsid w:val="00D80DB6"/>
    <w:rsid w:val="00D81D8A"/>
    <w:rsid w:val="00D842EA"/>
    <w:rsid w:val="00D844DF"/>
    <w:rsid w:val="00D922D2"/>
    <w:rsid w:val="00D9495A"/>
    <w:rsid w:val="00D96096"/>
    <w:rsid w:val="00D97645"/>
    <w:rsid w:val="00DA57F5"/>
    <w:rsid w:val="00DB30FC"/>
    <w:rsid w:val="00DB368D"/>
    <w:rsid w:val="00DB40E9"/>
    <w:rsid w:val="00DB59C1"/>
    <w:rsid w:val="00DB62BF"/>
    <w:rsid w:val="00DC1A6D"/>
    <w:rsid w:val="00DC22EF"/>
    <w:rsid w:val="00DC2604"/>
    <w:rsid w:val="00DC414E"/>
    <w:rsid w:val="00DC420B"/>
    <w:rsid w:val="00DC5A94"/>
    <w:rsid w:val="00DC5BCB"/>
    <w:rsid w:val="00DC69B7"/>
    <w:rsid w:val="00DC6B0C"/>
    <w:rsid w:val="00DC76F7"/>
    <w:rsid w:val="00DC795F"/>
    <w:rsid w:val="00DD0397"/>
    <w:rsid w:val="00DD03F0"/>
    <w:rsid w:val="00DD0F4E"/>
    <w:rsid w:val="00DD3810"/>
    <w:rsid w:val="00DD4A10"/>
    <w:rsid w:val="00DD4EF7"/>
    <w:rsid w:val="00DE0F4D"/>
    <w:rsid w:val="00DE2347"/>
    <w:rsid w:val="00DE44E4"/>
    <w:rsid w:val="00DE6EB8"/>
    <w:rsid w:val="00DE73F4"/>
    <w:rsid w:val="00DF0160"/>
    <w:rsid w:val="00DF25FF"/>
    <w:rsid w:val="00DF4966"/>
    <w:rsid w:val="00DF6A20"/>
    <w:rsid w:val="00DF6F2B"/>
    <w:rsid w:val="00E00034"/>
    <w:rsid w:val="00E00A0B"/>
    <w:rsid w:val="00E01071"/>
    <w:rsid w:val="00E01B0B"/>
    <w:rsid w:val="00E0204F"/>
    <w:rsid w:val="00E03CFE"/>
    <w:rsid w:val="00E045CF"/>
    <w:rsid w:val="00E10422"/>
    <w:rsid w:val="00E109B2"/>
    <w:rsid w:val="00E10DB0"/>
    <w:rsid w:val="00E11701"/>
    <w:rsid w:val="00E126D8"/>
    <w:rsid w:val="00E12CBA"/>
    <w:rsid w:val="00E131BC"/>
    <w:rsid w:val="00E22387"/>
    <w:rsid w:val="00E26F5F"/>
    <w:rsid w:val="00E31FBB"/>
    <w:rsid w:val="00E32AB8"/>
    <w:rsid w:val="00E34EAC"/>
    <w:rsid w:val="00E35F8A"/>
    <w:rsid w:val="00E36163"/>
    <w:rsid w:val="00E36C40"/>
    <w:rsid w:val="00E4032A"/>
    <w:rsid w:val="00E44305"/>
    <w:rsid w:val="00E44988"/>
    <w:rsid w:val="00E462CB"/>
    <w:rsid w:val="00E46EF0"/>
    <w:rsid w:val="00E50F93"/>
    <w:rsid w:val="00E520CB"/>
    <w:rsid w:val="00E544F3"/>
    <w:rsid w:val="00E56709"/>
    <w:rsid w:val="00E615D5"/>
    <w:rsid w:val="00E62296"/>
    <w:rsid w:val="00E62553"/>
    <w:rsid w:val="00E6339E"/>
    <w:rsid w:val="00E66957"/>
    <w:rsid w:val="00E67A2A"/>
    <w:rsid w:val="00E717C1"/>
    <w:rsid w:val="00E73371"/>
    <w:rsid w:val="00E744C0"/>
    <w:rsid w:val="00E75222"/>
    <w:rsid w:val="00E76718"/>
    <w:rsid w:val="00E77B14"/>
    <w:rsid w:val="00E812C8"/>
    <w:rsid w:val="00E84455"/>
    <w:rsid w:val="00E84C0C"/>
    <w:rsid w:val="00E85B35"/>
    <w:rsid w:val="00E878D1"/>
    <w:rsid w:val="00E90252"/>
    <w:rsid w:val="00E90B55"/>
    <w:rsid w:val="00E91AF9"/>
    <w:rsid w:val="00E92812"/>
    <w:rsid w:val="00E933EE"/>
    <w:rsid w:val="00E93B34"/>
    <w:rsid w:val="00E96180"/>
    <w:rsid w:val="00EA0692"/>
    <w:rsid w:val="00EA29DC"/>
    <w:rsid w:val="00EA5EF0"/>
    <w:rsid w:val="00EB0BE5"/>
    <w:rsid w:val="00EB20A6"/>
    <w:rsid w:val="00EB2903"/>
    <w:rsid w:val="00EB7364"/>
    <w:rsid w:val="00EC0907"/>
    <w:rsid w:val="00EC0B25"/>
    <w:rsid w:val="00EC1D4B"/>
    <w:rsid w:val="00EC3475"/>
    <w:rsid w:val="00EC3537"/>
    <w:rsid w:val="00EC3B01"/>
    <w:rsid w:val="00EC5160"/>
    <w:rsid w:val="00EC7273"/>
    <w:rsid w:val="00EC7503"/>
    <w:rsid w:val="00ED1EF5"/>
    <w:rsid w:val="00ED2C02"/>
    <w:rsid w:val="00ED3A4F"/>
    <w:rsid w:val="00ED474F"/>
    <w:rsid w:val="00EE0114"/>
    <w:rsid w:val="00EE0874"/>
    <w:rsid w:val="00EE28B5"/>
    <w:rsid w:val="00EE4787"/>
    <w:rsid w:val="00EF1965"/>
    <w:rsid w:val="00EF1CCC"/>
    <w:rsid w:val="00EF2FB4"/>
    <w:rsid w:val="00EF6396"/>
    <w:rsid w:val="00F02A64"/>
    <w:rsid w:val="00F04C8C"/>
    <w:rsid w:val="00F0563F"/>
    <w:rsid w:val="00F05F53"/>
    <w:rsid w:val="00F0696B"/>
    <w:rsid w:val="00F105AD"/>
    <w:rsid w:val="00F114C5"/>
    <w:rsid w:val="00F12BBE"/>
    <w:rsid w:val="00F12E7F"/>
    <w:rsid w:val="00F139BE"/>
    <w:rsid w:val="00F145A7"/>
    <w:rsid w:val="00F14814"/>
    <w:rsid w:val="00F1603B"/>
    <w:rsid w:val="00F160D0"/>
    <w:rsid w:val="00F166E2"/>
    <w:rsid w:val="00F173B5"/>
    <w:rsid w:val="00F2096F"/>
    <w:rsid w:val="00F2143B"/>
    <w:rsid w:val="00F22012"/>
    <w:rsid w:val="00F24055"/>
    <w:rsid w:val="00F271E1"/>
    <w:rsid w:val="00F27321"/>
    <w:rsid w:val="00F31429"/>
    <w:rsid w:val="00F31DF1"/>
    <w:rsid w:val="00F32AD5"/>
    <w:rsid w:val="00F339FF"/>
    <w:rsid w:val="00F35157"/>
    <w:rsid w:val="00F35B65"/>
    <w:rsid w:val="00F43C27"/>
    <w:rsid w:val="00F440BF"/>
    <w:rsid w:val="00F46DA1"/>
    <w:rsid w:val="00F5064D"/>
    <w:rsid w:val="00F50DB8"/>
    <w:rsid w:val="00F51C9B"/>
    <w:rsid w:val="00F55C15"/>
    <w:rsid w:val="00F55D15"/>
    <w:rsid w:val="00F57C08"/>
    <w:rsid w:val="00F62CBA"/>
    <w:rsid w:val="00F63A88"/>
    <w:rsid w:val="00F726F5"/>
    <w:rsid w:val="00F72A91"/>
    <w:rsid w:val="00F7311C"/>
    <w:rsid w:val="00F733CA"/>
    <w:rsid w:val="00F73C34"/>
    <w:rsid w:val="00F741DB"/>
    <w:rsid w:val="00F76E5C"/>
    <w:rsid w:val="00F81071"/>
    <w:rsid w:val="00F81DCB"/>
    <w:rsid w:val="00F81E21"/>
    <w:rsid w:val="00F82AA1"/>
    <w:rsid w:val="00F85DF4"/>
    <w:rsid w:val="00F86A89"/>
    <w:rsid w:val="00F92BC5"/>
    <w:rsid w:val="00F9748C"/>
    <w:rsid w:val="00FA20FD"/>
    <w:rsid w:val="00FA4193"/>
    <w:rsid w:val="00FA73EC"/>
    <w:rsid w:val="00FB0458"/>
    <w:rsid w:val="00FB04F1"/>
    <w:rsid w:val="00FB0531"/>
    <w:rsid w:val="00FB1372"/>
    <w:rsid w:val="00FB26A1"/>
    <w:rsid w:val="00FB38C7"/>
    <w:rsid w:val="00FB75F4"/>
    <w:rsid w:val="00FB7DB9"/>
    <w:rsid w:val="00FC22F4"/>
    <w:rsid w:val="00FC2F75"/>
    <w:rsid w:val="00FC420D"/>
    <w:rsid w:val="00FC43BD"/>
    <w:rsid w:val="00FC51F5"/>
    <w:rsid w:val="00FC5875"/>
    <w:rsid w:val="00FD16C4"/>
    <w:rsid w:val="00FD28D4"/>
    <w:rsid w:val="00FD2C4A"/>
    <w:rsid w:val="00FD2DCA"/>
    <w:rsid w:val="00FD2FC7"/>
    <w:rsid w:val="00FD34EF"/>
    <w:rsid w:val="00FD3970"/>
    <w:rsid w:val="00FD512C"/>
    <w:rsid w:val="00FE0541"/>
    <w:rsid w:val="00FE1AD6"/>
    <w:rsid w:val="00FE1CA9"/>
    <w:rsid w:val="00FE1D21"/>
    <w:rsid w:val="00FE2A3D"/>
    <w:rsid w:val="00FE4933"/>
    <w:rsid w:val="00FE7813"/>
    <w:rsid w:val="00FF129C"/>
    <w:rsid w:val="00FF22BB"/>
    <w:rsid w:val="00FF2AC6"/>
    <w:rsid w:val="00FF2DFE"/>
    <w:rsid w:val="00FF303C"/>
    <w:rsid w:val="00FF476F"/>
    <w:rsid w:val="00FF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89F0E"/>
  <w15:docId w15:val="{8D591BAC-E55A-4719-B31C-230F4D03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0BF"/>
  </w:style>
  <w:style w:type="paragraph" w:styleId="1">
    <w:name w:val="heading 1"/>
    <w:basedOn w:val="a"/>
    <w:next w:val="a"/>
    <w:link w:val="10"/>
    <w:qFormat/>
    <w:rsid w:val="00B53E75"/>
    <w:pPr>
      <w:keepNext/>
      <w:numPr>
        <w:numId w:val="4"/>
      </w:numPr>
      <w:suppressAutoHyphens/>
      <w:autoSpaceDN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53E75"/>
    <w:pPr>
      <w:keepNext/>
      <w:numPr>
        <w:ilvl w:val="1"/>
        <w:numId w:val="4"/>
      </w:numPr>
      <w:suppressAutoHyphens/>
      <w:autoSpaceDN w:val="0"/>
      <w:spacing w:before="240" w:after="60" w:line="240" w:lineRule="auto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53E75"/>
    <w:pPr>
      <w:keepNext/>
      <w:numPr>
        <w:ilvl w:val="2"/>
        <w:numId w:val="4"/>
      </w:numPr>
      <w:suppressAutoHyphens/>
      <w:autoSpaceDN w:val="0"/>
      <w:spacing w:before="240" w:after="60" w:line="240" w:lineRule="auto"/>
      <w:textAlignment w:val="baseline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53E75"/>
    <w:pPr>
      <w:keepNext/>
      <w:numPr>
        <w:ilvl w:val="3"/>
        <w:numId w:val="4"/>
      </w:numPr>
      <w:suppressAutoHyphens/>
      <w:autoSpaceDN w:val="0"/>
      <w:spacing w:before="240" w:after="60" w:line="240" w:lineRule="auto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B53E75"/>
    <w:pPr>
      <w:numPr>
        <w:ilvl w:val="4"/>
        <w:numId w:val="4"/>
      </w:numPr>
      <w:suppressAutoHyphens/>
      <w:autoSpaceDN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B53E75"/>
    <w:pPr>
      <w:numPr>
        <w:ilvl w:val="5"/>
        <w:numId w:val="4"/>
      </w:numPr>
      <w:suppressAutoHyphens/>
      <w:autoSpaceDN w:val="0"/>
      <w:spacing w:before="240" w:after="60" w:line="240" w:lineRule="auto"/>
      <w:textAlignment w:val="baseline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B53E75"/>
    <w:pPr>
      <w:numPr>
        <w:ilvl w:val="6"/>
        <w:numId w:val="4"/>
      </w:numPr>
      <w:suppressAutoHyphens/>
      <w:autoSpaceDN w:val="0"/>
      <w:spacing w:before="240" w:after="60" w:line="240" w:lineRule="auto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B53E75"/>
    <w:pPr>
      <w:numPr>
        <w:ilvl w:val="7"/>
        <w:numId w:val="4"/>
      </w:numPr>
      <w:suppressAutoHyphens/>
      <w:autoSpaceDN w:val="0"/>
      <w:spacing w:before="240" w:after="60" w:line="240" w:lineRule="auto"/>
      <w:textAlignment w:val="baseline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B53E75"/>
    <w:pPr>
      <w:numPr>
        <w:ilvl w:val="8"/>
        <w:numId w:val="4"/>
      </w:numPr>
      <w:suppressAutoHyphens/>
      <w:autoSpaceDN w:val="0"/>
      <w:spacing w:before="240" w:after="60" w:line="240" w:lineRule="auto"/>
      <w:textAlignment w:val="baseline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E75"/>
    <w:rPr>
      <w:rFonts w:ascii="Arial" w:eastAsia="Times New Roman" w:hAnsi="Arial" w:cs="Arial"/>
      <w:b/>
      <w:bCs/>
      <w:kern w:val="3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53E7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53E7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53E7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B53E7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B53E7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B53E7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53E7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53E75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53E75"/>
  </w:style>
  <w:style w:type="paragraph" w:styleId="a3">
    <w:name w:val="footnote text"/>
    <w:basedOn w:val="a"/>
    <w:link w:val="a4"/>
    <w:uiPriority w:val="99"/>
    <w:rsid w:val="00B53E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B53E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53E75"/>
    <w:rPr>
      <w:rFonts w:cs="Times New Roman"/>
      <w:vertAlign w:val="superscript"/>
    </w:rPr>
  </w:style>
  <w:style w:type="paragraph" w:styleId="a6">
    <w:name w:val="Body Text Indent"/>
    <w:basedOn w:val="a"/>
    <w:link w:val="a7"/>
    <w:uiPriority w:val="99"/>
    <w:rsid w:val="00B53E75"/>
    <w:pPr>
      <w:widowControl w:val="0"/>
      <w:autoSpaceDE w:val="0"/>
      <w:autoSpaceDN w:val="0"/>
      <w:adjustRightInd w:val="0"/>
      <w:spacing w:before="240" w:after="0" w:line="300" w:lineRule="auto"/>
      <w:ind w:right="400"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B53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B53E7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B53E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b"/>
    <w:uiPriority w:val="99"/>
    <w:rsid w:val="00B53E7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B53E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B53E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">
    <w:name w:val="Text"/>
    <w:basedOn w:val="a"/>
    <w:rsid w:val="00B53E75"/>
    <w:pPr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Hyperlink"/>
    <w:uiPriority w:val="99"/>
    <w:rsid w:val="00B53E75"/>
    <w:rPr>
      <w:rFonts w:cs="Times New Roman"/>
      <w:color w:val="0000FF"/>
      <w:u w:val="single"/>
    </w:rPr>
  </w:style>
  <w:style w:type="paragraph" w:styleId="ad">
    <w:name w:val="footer"/>
    <w:basedOn w:val="a"/>
    <w:link w:val="ae"/>
    <w:uiPriority w:val="99"/>
    <w:rsid w:val="009F5D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53E75"/>
  </w:style>
  <w:style w:type="paragraph" w:styleId="af">
    <w:name w:val="Plain Text"/>
    <w:basedOn w:val="a"/>
    <w:link w:val="af0"/>
    <w:uiPriority w:val="99"/>
    <w:rsid w:val="00B53E75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0">
    <w:name w:val="Текст Знак"/>
    <w:basedOn w:val="a0"/>
    <w:link w:val="af"/>
    <w:uiPriority w:val="99"/>
    <w:rsid w:val="00B53E75"/>
    <w:rPr>
      <w:rFonts w:ascii="Consolas" w:eastAsia="Calibri" w:hAnsi="Consolas" w:cs="Times New Roman"/>
      <w:sz w:val="21"/>
      <w:szCs w:val="21"/>
    </w:rPr>
  </w:style>
  <w:style w:type="paragraph" w:customStyle="1" w:styleId="af1">
    <w:name w:val="Отступ"/>
    <w:basedOn w:val="a"/>
    <w:uiPriority w:val="99"/>
    <w:rsid w:val="00B53E75"/>
    <w:pPr>
      <w:spacing w:before="120" w:after="0" w:line="240" w:lineRule="auto"/>
      <w:ind w:left="3119" w:hanging="3119"/>
    </w:pPr>
    <w:rPr>
      <w:rFonts w:ascii="Times New Roman" w:eastAsia="Times New Roman" w:hAnsi="Times New Roman" w:cs="Times New Roman"/>
      <w:szCs w:val="20"/>
      <w:lang w:eastAsia="ru-RU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2">
    <w:name w:val="List Paragraph"/>
    <w:basedOn w:val="a"/>
    <w:qFormat/>
    <w:rsid w:val="00B53E7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rsid w:val="00B53E7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53E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B53E75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odyText3Char">
    <w:name w:val="Body Text 3 Char"/>
    <w:uiPriority w:val="99"/>
    <w:locked/>
    <w:rsid w:val="00B53E75"/>
    <w:rPr>
      <w:rFonts w:cs="Times New Roman"/>
      <w:sz w:val="16"/>
      <w:szCs w:val="16"/>
    </w:rPr>
  </w:style>
  <w:style w:type="character" w:styleId="af3">
    <w:name w:val="endnote reference"/>
    <w:uiPriority w:val="99"/>
    <w:rsid w:val="00B53E75"/>
    <w:rPr>
      <w:rFonts w:cs="Times New Roman"/>
      <w:vertAlign w:val="superscript"/>
    </w:rPr>
  </w:style>
  <w:style w:type="paragraph" w:styleId="33">
    <w:name w:val="Body Text 3"/>
    <w:basedOn w:val="a"/>
    <w:link w:val="34"/>
    <w:uiPriority w:val="99"/>
    <w:semiHidden/>
    <w:rsid w:val="00B53E75"/>
    <w:pPr>
      <w:widowControl w:val="0"/>
      <w:autoSpaceDE w:val="0"/>
      <w:autoSpaceDN w:val="0"/>
      <w:adjustRightInd w:val="0"/>
      <w:spacing w:after="120" w:line="240" w:lineRule="auto"/>
    </w:pPr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B53E75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BodyText3Char1">
    <w:name w:val="Body Text 3 Char1"/>
    <w:uiPriority w:val="99"/>
    <w:semiHidden/>
    <w:rsid w:val="00B53E75"/>
    <w:rPr>
      <w:rFonts w:ascii="Times New Roman" w:eastAsia="Times New Roman" w:hAnsi="Times New Roman"/>
      <w:sz w:val="16"/>
      <w:szCs w:val="16"/>
    </w:rPr>
  </w:style>
  <w:style w:type="paragraph" w:styleId="af4">
    <w:name w:val="endnote text"/>
    <w:basedOn w:val="a"/>
    <w:link w:val="af5"/>
    <w:uiPriority w:val="99"/>
    <w:semiHidden/>
    <w:rsid w:val="00B53E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B53E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rsid w:val="009F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B53E75"/>
    <w:rPr>
      <w:rFonts w:ascii="Tahoma" w:hAnsi="Tahoma" w:cs="Tahoma"/>
      <w:sz w:val="16"/>
      <w:szCs w:val="16"/>
    </w:rPr>
  </w:style>
  <w:style w:type="character" w:styleId="af8">
    <w:name w:val="annotation reference"/>
    <w:uiPriority w:val="99"/>
    <w:semiHidden/>
    <w:rsid w:val="00B53E75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semiHidden/>
    <w:rsid w:val="00B53E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B53E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rsid w:val="00B53E75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B53E7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d">
    <w:name w:val="page number"/>
    <w:rsid w:val="00B53E75"/>
    <w:rPr>
      <w:rFonts w:cs="Times New Roman"/>
    </w:rPr>
  </w:style>
  <w:style w:type="character" w:customStyle="1" w:styleId="apple-style-span">
    <w:name w:val="apple-style-span"/>
    <w:basedOn w:val="a0"/>
    <w:rsid w:val="00B53E75"/>
  </w:style>
  <w:style w:type="numbering" w:customStyle="1" w:styleId="WWOutlineListStyle">
    <w:name w:val="WW_OutlineListStyle"/>
    <w:basedOn w:val="a2"/>
    <w:rsid w:val="00B53E75"/>
    <w:pPr>
      <w:numPr>
        <w:numId w:val="4"/>
      </w:numPr>
    </w:pPr>
  </w:style>
  <w:style w:type="paragraph" w:styleId="afe">
    <w:name w:val="Revision"/>
    <w:hidden/>
    <w:uiPriority w:val="99"/>
    <w:semiHidden/>
    <w:rsid w:val="009F5D77"/>
    <w:pPr>
      <w:spacing w:after="0" w:line="240" w:lineRule="auto"/>
    </w:pPr>
  </w:style>
  <w:style w:type="paragraph" w:styleId="aff">
    <w:name w:val="No Spacing"/>
    <w:uiPriority w:val="1"/>
    <w:qFormat/>
    <w:rsid w:val="00B53E75"/>
    <w:pPr>
      <w:spacing w:after="0" w:line="240" w:lineRule="auto"/>
    </w:pPr>
    <w:rPr>
      <w:rFonts w:ascii="Calibri" w:eastAsia="Calibri" w:hAnsi="Calibri" w:cs="Times New Roman"/>
    </w:rPr>
  </w:style>
  <w:style w:type="character" w:styleId="HTML">
    <w:name w:val="HTML Acronym"/>
    <w:uiPriority w:val="99"/>
    <w:semiHidden/>
    <w:unhideWhenUsed/>
    <w:rsid w:val="00B53E75"/>
  </w:style>
  <w:style w:type="character" w:customStyle="1" w:styleId="12">
    <w:name w:val="Текст примечания Знак1"/>
    <w:uiPriority w:val="99"/>
    <w:semiHidden/>
    <w:rsid w:val="00B53E75"/>
    <w:rPr>
      <w:sz w:val="20"/>
      <w:szCs w:val="20"/>
    </w:rPr>
  </w:style>
  <w:style w:type="table" w:styleId="aff0">
    <w:name w:val="Table Grid"/>
    <w:basedOn w:val="a1"/>
    <w:uiPriority w:val="59"/>
    <w:rsid w:val="005D2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Document Map"/>
    <w:basedOn w:val="a"/>
    <w:link w:val="aff2"/>
    <w:uiPriority w:val="99"/>
    <w:semiHidden/>
    <w:unhideWhenUsed/>
    <w:rsid w:val="0030754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f2">
    <w:name w:val="Схема документа Знак"/>
    <w:basedOn w:val="a0"/>
    <w:link w:val="aff1"/>
    <w:uiPriority w:val="99"/>
    <w:semiHidden/>
    <w:rsid w:val="0030754C"/>
    <w:rPr>
      <w:rFonts w:ascii="Times New Roman" w:hAnsi="Times New Roman" w:cs="Times New Roman"/>
      <w:sz w:val="24"/>
      <w:szCs w:val="24"/>
    </w:rPr>
  </w:style>
  <w:style w:type="paragraph" w:customStyle="1" w:styleId="Normal1">
    <w:name w:val="Normal1"/>
    <w:rsid w:val="004F561C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BD41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f3">
    <w:name w:val="Unresolved Mention"/>
    <w:basedOn w:val="a0"/>
    <w:uiPriority w:val="99"/>
    <w:semiHidden/>
    <w:unhideWhenUsed/>
    <w:rsid w:val="00AC6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zerodom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79012-738B-487C-B840-F0F37C9C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18</Pages>
  <Words>7872</Words>
  <Characters>44875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Парицкий Р.М.</dc:creator>
  <cp:lastModifiedBy>Мануков Александр Александрович</cp:lastModifiedBy>
  <cp:revision>29</cp:revision>
  <cp:lastPrinted>2023-04-19T16:34:00Z</cp:lastPrinted>
  <dcterms:created xsi:type="dcterms:W3CDTF">2022-02-21T16:16:00Z</dcterms:created>
  <dcterms:modified xsi:type="dcterms:W3CDTF">2023-06-15T10:12:00Z</dcterms:modified>
</cp:coreProperties>
</file>